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4FEA6ED5"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00782D42">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EE1CF9" w:rsidRPr="00EE1CF9">
        <w:rPr>
          <w:rFonts w:ascii="Arial" w:eastAsia="Batang" w:hAnsi="Arial" w:cs="Arial"/>
          <w:b/>
          <w:bCs/>
          <w:szCs w:val="22"/>
        </w:rPr>
        <w:t>R1-1904237</w:t>
      </w:r>
    </w:p>
    <w:p w14:paraId="3B0F6453" w14:textId="7DDB04AB" w:rsidR="00855F39" w:rsidRPr="00074926" w:rsidRDefault="00782D42"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Xi’an, China, 8th – 12th April</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79A59F4"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EE1CF9">
        <w:rPr>
          <w:b/>
          <w:lang w:val="en-US"/>
        </w:rPr>
        <w:t>6.4</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104AAC3"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EE1CF9" w:rsidRPr="00EE1CF9">
        <w:rPr>
          <w:b/>
          <w:color w:val="000000"/>
          <w:lang w:val="en-US"/>
        </w:rPr>
        <w:t>Intra-UE multiplexing/prioritisation under Out-of-Order Scheduling</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375073B2" w:rsidR="004D5BF4" w:rsidRDefault="004D5BF4" w:rsidP="004D5BF4">
      <w:pPr>
        <w:rPr>
          <w:rFonts w:eastAsia="MS Mincho"/>
          <w:lang w:val="en-US"/>
        </w:rPr>
      </w:pPr>
      <w:r>
        <w:rPr>
          <w:rFonts w:eastAsia="MS Mincho"/>
          <w:lang w:val="en-US"/>
        </w:rPr>
        <w:t>In RAN</w:t>
      </w:r>
      <w:r w:rsidR="007D59B0">
        <w:rPr>
          <w:rFonts w:eastAsia="MS Mincho"/>
          <w:lang w:val="en-US"/>
        </w:rPr>
        <w:t>#83</w:t>
      </w:r>
      <w:r>
        <w:rPr>
          <w:rFonts w:eastAsia="MS Mincho"/>
          <w:lang w:val="en-US"/>
        </w:rPr>
        <w:t xml:space="preserve">, we </w:t>
      </w:r>
      <w:r w:rsidR="007D59B0">
        <w:rPr>
          <w:rFonts w:eastAsia="MS Mincho"/>
          <w:lang w:val="en-US"/>
        </w:rPr>
        <w:t>approved a WI on eURLLC</w:t>
      </w:r>
      <w:r w:rsidR="00421D52">
        <w:rPr>
          <w:rFonts w:eastAsia="MS Mincho"/>
          <w:lang w:val="en-US"/>
        </w:rPr>
        <w:t xml:space="preserve"> [1]</w:t>
      </w:r>
      <w:r w:rsidR="007D59B0">
        <w:rPr>
          <w:rFonts w:eastAsia="MS Mincho"/>
          <w:lang w:val="en-US"/>
        </w:rPr>
        <w:t>.  One of the objectives of this WI is</w:t>
      </w:r>
      <w:r>
        <w:rPr>
          <w:rFonts w:eastAsia="MS Mincho"/>
          <w:lang w:val="en-US"/>
        </w:rPr>
        <w:t>:</w:t>
      </w:r>
    </w:p>
    <w:p w14:paraId="09B36750" w14:textId="77777777" w:rsidR="00EE1CF9" w:rsidRPr="00EE1CF9" w:rsidRDefault="00EE1CF9" w:rsidP="00EE1CF9">
      <w:pPr>
        <w:numPr>
          <w:ilvl w:val="0"/>
          <w:numId w:val="32"/>
        </w:numPr>
        <w:tabs>
          <w:tab w:val="num" w:pos="2160"/>
        </w:tabs>
        <w:overflowPunct w:val="0"/>
        <w:autoSpaceDE w:val="0"/>
        <w:autoSpaceDN w:val="0"/>
        <w:adjustRightInd w:val="0"/>
        <w:spacing w:after="0"/>
        <w:jc w:val="both"/>
        <w:rPr>
          <w:bCs/>
          <w:i/>
          <w:sz w:val="20"/>
          <w:lang w:val="en-US" w:eastAsia="en-GB"/>
        </w:rPr>
      </w:pPr>
      <w:r w:rsidRPr="00EE1CF9">
        <w:rPr>
          <w:bCs/>
          <w:i/>
          <w:lang w:val="en-US"/>
        </w:rPr>
        <w:t>Specification of enhancements to scheduling/HARQ [RAN1]</w:t>
      </w:r>
    </w:p>
    <w:p w14:paraId="428F1937" w14:textId="77777777" w:rsidR="00EE1CF9" w:rsidRPr="00EE1CF9" w:rsidRDefault="00EE1CF9" w:rsidP="00EE1CF9">
      <w:pPr>
        <w:numPr>
          <w:ilvl w:val="1"/>
          <w:numId w:val="32"/>
        </w:numPr>
        <w:overflowPunct w:val="0"/>
        <w:autoSpaceDE w:val="0"/>
        <w:autoSpaceDN w:val="0"/>
        <w:adjustRightInd w:val="0"/>
        <w:spacing w:after="0"/>
        <w:jc w:val="both"/>
        <w:rPr>
          <w:bCs/>
          <w:i/>
          <w:lang w:val="en-US"/>
        </w:rPr>
      </w:pPr>
      <w:r w:rsidRPr="00EE1CF9">
        <w:rPr>
          <w:bCs/>
          <w:i/>
          <w:lang w:val="en-US" w:eastAsia="zh-CN"/>
        </w:rPr>
        <w:t>O</w:t>
      </w:r>
      <w:r w:rsidRPr="00EE1CF9">
        <w:rPr>
          <w:i/>
          <w:lang w:val="en-US" w:eastAsia="ja-JP"/>
        </w:rPr>
        <w:t>ut</w:t>
      </w:r>
      <w:r w:rsidRPr="00EE1CF9">
        <w:rPr>
          <w:i/>
          <w:lang w:eastAsia="ja-JP"/>
        </w:rPr>
        <w:t>-of-order HARQ-ACK associated with PDSCHs with different HARQ process IDs</w:t>
      </w:r>
    </w:p>
    <w:p w14:paraId="06C732D1" w14:textId="77777777" w:rsidR="00EE1CF9" w:rsidRPr="00EE1CF9" w:rsidRDefault="00EE1CF9" w:rsidP="00EE1CF9">
      <w:pPr>
        <w:numPr>
          <w:ilvl w:val="1"/>
          <w:numId w:val="32"/>
        </w:numPr>
        <w:overflowPunct w:val="0"/>
        <w:autoSpaceDE w:val="0"/>
        <w:autoSpaceDN w:val="0"/>
        <w:adjustRightInd w:val="0"/>
        <w:spacing w:after="0"/>
        <w:jc w:val="both"/>
        <w:rPr>
          <w:bCs/>
          <w:i/>
          <w:lang w:val="en-US"/>
        </w:rPr>
      </w:pPr>
      <w:r w:rsidRPr="00EE1CF9">
        <w:rPr>
          <w:bCs/>
          <w:i/>
          <w:lang w:val="en-US" w:eastAsia="zh-CN"/>
        </w:rPr>
        <w:t>Out</w:t>
      </w:r>
      <w:r w:rsidRPr="00EE1CF9">
        <w:rPr>
          <w:i/>
          <w:lang w:eastAsia="ja-JP"/>
        </w:rPr>
        <w:t>-of-order PUSCH scheduling associated with different HARQ process IDs, including overlapping PUSCHs and non-overlapping PUSCHs in time-domain</w:t>
      </w:r>
    </w:p>
    <w:p w14:paraId="22F53B9E" w14:textId="77777777" w:rsidR="00EE1CF9" w:rsidRPr="00EE1CF9" w:rsidRDefault="00EE1CF9" w:rsidP="00EE1CF9">
      <w:pPr>
        <w:numPr>
          <w:ilvl w:val="1"/>
          <w:numId w:val="32"/>
        </w:numPr>
        <w:overflowPunct w:val="0"/>
        <w:autoSpaceDE w:val="0"/>
        <w:autoSpaceDN w:val="0"/>
        <w:adjustRightInd w:val="0"/>
        <w:spacing w:after="0"/>
        <w:jc w:val="both"/>
        <w:rPr>
          <w:bCs/>
          <w:i/>
          <w:lang w:val="en-US"/>
        </w:rPr>
      </w:pPr>
      <w:r w:rsidRPr="00EE1CF9">
        <w:rPr>
          <w:i/>
          <w:lang w:eastAsia="ja-JP"/>
        </w:rPr>
        <w:t xml:space="preserve">Methods to handle DL data/data resource conflicts for overlapping PDSCHs in time-domain, scheduled by dynamic DL assignments </w:t>
      </w:r>
    </w:p>
    <w:p w14:paraId="56F9586F" w14:textId="77777777" w:rsidR="00DF7A12" w:rsidRDefault="00DF7A12" w:rsidP="00DF7A12">
      <w:pPr>
        <w:spacing w:after="0"/>
        <w:rPr>
          <w:bCs/>
          <w:lang w:val="en-US"/>
        </w:rPr>
      </w:pPr>
    </w:p>
    <w:p w14:paraId="422FF475" w14:textId="4147151C" w:rsidR="00855F39" w:rsidRDefault="004D5BF4" w:rsidP="00855F39">
      <w:pPr>
        <w:rPr>
          <w:rFonts w:eastAsia="MS Mincho"/>
          <w:lang w:val="en-US"/>
        </w:rPr>
      </w:pPr>
      <w:r>
        <w:rPr>
          <w:rFonts w:eastAsia="MS Mincho"/>
          <w:lang w:val="en-US"/>
        </w:rPr>
        <w:t xml:space="preserve">This contribution </w:t>
      </w:r>
      <w:r w:rsidR="00EE1CF9">
        <w:rPr>
          <w:rFonts w:eastAsia="MS Mincho"/>
          <w:lang w:val="en-US"/>
        </w:rPr>
        <w:t>discusses some aspects of these objectives</w:t>
      </w:r>
      <w:r w:rsidR="00AF500B">
        <w:rPr>
          <w:rFonts w:eastAsia="MS Mincho"/>
          <w:lang w:val="en-US"/>
        </w:rPr>
        <w:t>.</w:t>
      </w:r>
      <w:r w:rsidR="00855F39">
        <w:rPr>
          <w:rFonts w:eastAsia="MS Mincho"/>
          <w:lang w:val="en-US"/>
        </w:rPr>
        <w:t xml:space="preserve">  </w:t>
      </w:r>
    </w:p>
    <w:p w14:paraId="4F3089FF" w14:textId="5D6E5A2D" w:rsidR="00C246F3" w:rsidRDefault="00855F39"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4131CD3F" w14:textId="0D6F9B0B" w:rsidR="00EE1CF9" w:rsidRDefault="00EE1CF9" w:rsidP="00EE1CF9">
      <w:pPr>
        <w:pStyle w:val="Heading2"/>
        <w:numPr>
          <w:ilvl w:val="1"/>
          <w:numId w:val="8"/>
        </w:numPr>
      </w:pPr>
      <w:r>
        <w:t>PDSCH</w:t>
      </w:r>
    </w:p>
    <w:p w14:paraId="1FD8BBA8" w14:textId="77777777" w:rsidR="00853E01" w:rsidRDefault="00853E01" w:rsidP="00EE1CF9">
      <w:r>
        <w:t>There are two aspects on PDSCH scheduling:</w:t>
      </w:r>
    </w:p>
    <w:p w14:paraId="2F0928D1" w14:textId="5DD0D478" w:rsidR="00EE1CF9" w:rsidRDefault="00853E01" w:rsidP="00853E01">
      <w:pPr>
        <w:pStyle w:val="ListParagraph"/>
        <w:numPr>
          <w:ilvl w:val="0"/>
          <w:numId w:val="36"/>
        </w:numPr>
      </w:pPr>
      <w:r>
        <w:t>Intra-UE PDSCH collision in time</w:t>
      </w:r>
    </w:p>
    <w:p w14:paraId="06D6142E" w14:textId="50E62214" w:rsidR="00853E01" w:rsidRDefault="00853E01" w:rsidP="00853E01">
      <w:pPr>
        <w:pStyle w:val="ListParagraph"/>
        <w:numPr>
          <w:ilvl w:val="0"/>
          <w:numId w:val="36"/>
        </w:numPr>
      </w:pPr>
      <w:r>
        <w:t>Out-of-order HARQ-ACK associated with two PDSCHs</w:t>
      </w:r>
    </w:p>
    <w:p w14:paraId="33B8BAE1" w14:textId="77777777" w:rsidR="00853E01" w:rsidRDefault="00853E01" w:rsidP="00853E01"/>
    <w:p w14:paraId="5D79BE9C" w14:textId="778136E5" w:rsidR="00853E01" w:rsidRDefault="00AF7627" w:rsidP="00853E01">
      <w:r>
        <w:t>During the SI phase, two cases were identified for intra-UE PDSCH collision in time [2]:</w:t>
      </w:r>
    </w:p>
    <w:p w14:paraId="6EBEA71E" w14:textId="53A61244" w:rsidR="00AF7627" w:rsidRDefault="00AF7627" w:rsidP="00AF7627">
      <w:pPr>
        <w:pStyle w:val="ListParagraph"/>
        <w:numPr>
          <w:ilvl w:val="0"/>
          <w:numId w:val="37"/>
        </w:numPr>
      </w:pPr>
      <w:r>
        <w:t>Case 1: UE capable of decoding two PDSCHs that overlap in time</w:t>
      </w:r>
    </w:p>
    <w:p w14:paraId="405CE2C5" w14:textId="72F93D56" w:rsidR="00AF7627" w:rsidRDefault="00AF7627" w:rsidP="00AF7627">
      <w:pPr>
        <w:pStyle w:val="ListParagraph"/>
        <w:numPr>
          <w:ilvl w:val="0"/>
          <w:numId w:val="37"/>
        </w:numPr>
      </w:pPr>
      <w:r>
        <w:t xml:space="preserve">Case 2: UE not capable </w:t>
      </w:r>
      <w:r w:rsidR="001314D8">
        <w:t xml:space="preserve">of decoding </w:t>
      </w:r>
      <w:r>
        <w:t>two PDSCHs that overlap in time</w:t>
      </w:r>
    </w:p>
    <w:p w14:paraId="7A182258" w14:textId="77777777" w:rsidR="00AF7627" w:rsidRDefault="00AF7627" w:rsidP="00AF7627"/>
    <w:p w14:paraId="2CD05202" w14:textId="51C2F7B0" w:rsidR="00AF7627" w:rsidRDefault="00AF7627" w:rsidP="00AF7627">
      <w:r>
        <w:t>For Case 1, if the UE is able to decode two PDSCHs that overlap in time but not frequency, then it is straightforward that the UE decode</w:t>
      </w:r>
      <w:r w:rsidR="001314D8">
        <w:t>s</w:t>
      </w:r>
      <w:r>
        <w:t xml:space="preserve"> both of these PDSCHs. However, if the PDSCHs also overlap in frequency, then a priority needs to be defined.  For Case 2, since the UE is unable to decode two PDSCHs that overlap in time, prioritisation is required to decide which PDSCH to drop.</w:t>
      </w:r>
    </w:p>
    <w:p w14:paraId="543034FA" w14:textId="7EB5CA03" w:rsidR="00A10ED6" w:rsidRPr="00F60118" w:rsidRDefault="00A10ED6" w:rsidP="00A10ED6">
      <w:pPr>
        <w:rPr>
          <w:rFonts w:eastAsia="MS Mincho"/>
          <w:b/>
          <w:lang w:val="en-US"/>
        </w:rPr>
      </w:pPr>
      <w:r w:rsidRPr="00F60118">
        <w:rPr>
          <w:rFonts w:eastAsia="MS Mincho"/>
          <w:b/>
          <w:lang w:val="en-US"/>
        </w:rPr>
        <w:t xml:space="preserve">Proposal 1: For </w:t>
      </w:r>
      <w:r>
        <w:rPr>
          <w:rFonts w:eastAsia="MS Mincho"/>
          <w:b/>
          <w:lang w:val="en-US"/>
        </w:rPr>
        <w:t>the case</w:t>
      </w:r>
      <w:r w:rsidRPr="00F60118">
        <w:rPr>
          <w:rFonts w:eastAsia="MS Mincho"/>
          <w:b/>
          <w:lang w:val="en-US"/>
        </w:rPr>
        <w:t xml:space="preserve"> where two PDSCHs scheduled to the same UE overlap in time, if the UE is capable of decoding multiple PDSCHs simultaneously, then the UE decodes these PDSCHs.</w:t>
      </w:r>
    </w:p>
    <w:p w14:paraId="010E80B0" w14:textId="5EB2FC69" w:rsidR="00AF7627" w:rsidRPr="00AF7627" w:rsidRDefault="00AF7627" w:rsidP="00AF7627">
      <w:pPr>
        <w:rPr>
          <w:b/>
        </w:rPr>
      </w:pPr>
      <w:r w:rsidRPr="00AF7627">
        <w:rPr>
          <w:b/>
        </w:rPr>
        <w:t>Observation 1: When two Intra-UE PDSCHs overlap in time and the UE is unable to decode both of them due to capability or the PDSCHs also overlap in frequency, prioritisation of the PDSCHs is required.</w:t>
      </w:r>
    </w:p>
    <w:p w14:paraId="4FD1E65C" w14:textId="4350ACC5" w:rsidR="00AF7627" w:rsidRDefault="00AF7627" w:rsidP="00AF7627"/>
    <w:p w14:paraId="0900E60D" w14:textId="62FA340C" w:rsidR="00A10ED6" w:rsidRDefault="00A10ED6" w:rsidP="00AF7627">
      <w:r>
        <w:t>For the case where the UE cannot process both PDSCHs, RAN2 recommended that the PDSCH from the later DL grant has higher priority.  This proposal was also generally accepted in RAN1, which assumes that the gNB is aware of the priority of the PDSCHs.  This allows the gNB to override a previous DL grant with a later DL grant.  The UE drops the lower priority PDSCH, i.e. the PDSCH scheduled by the earlier DL grant.</w:t>
      </w:r>
    </w:p>
    <w:p w14:paraId="4ED99CC5" w14:textId="54C03DBD" w:rsidR="00A10ED6" w:rsidRPr="00F60118" w:rsidRDefault="00A10ED6" w:rsidP="00A10ED6">
      <w:pPr>
        <w:rPr>
          <w:rFonts w:eastAsia="MS Mincho"/>
          <w:b/>
          <w:lang w:val="en-US"/>
        </w:rPr>
      </w:pPr>
      <w:r w:rsidRPr="00F60118">
        <w:rPr>
          <w:rFonts w:eastAsia="MS Mincho"/>
          <w:b/>
          <w:lang w:val="en-US"/>
        </w:rPr>
        <w:lastRenderedPageBreak/>
        <w:t xml:space="preserve">Proposal 2: For the </w:t>
      </w:r>
      <w:r>
        <w:rPr>
          <w:rFonts w:eastAsia="MS Mincho"/>
          <w:b/>
          <w:lang w:val="en-US"/>
        </w:rPr>
        <w:t>case</w:t>
      </w:r>
      <w:r w:rsidRPr="00F60118">
        <w:rPr>
          <w:rFonts w:eastAsia="MS Mincho"/>
          <w:b/>
          <w:lang w:val="en-US"/>
        </w:rPr>
        <w:t xml:space="preserve"> where two PDSCHs scheduled to the same UE overlap in time, </w:t>
      </w:r>
      <w:r>
        <w:rPr>
          <w:rFonts w:eastAsia="MS Mincho"/>
          <w:b/>
          <w:lang w:val="en-US"/>
        </w:rPr>
        <w:t xml:space="preserve">and the UE cannot decode both PDSCH simultaneously, </w:t>
      </w:r>
      <w:r w:rsidRPr="00F60118">
        <w:rPr>
          <w:rFonts w:eastAsia="MS Mincho"/>
          <w:b/>
          <w:lang w:val="en-US"/>
        </w:rPr>
        <w:t xml:space="preserve">the PDSCH scheduled by the later </w:t>
      </w:r>
      <w:r>
        <w:rPr>
          <w:rFonts w:eastAsia="MS Mincho"/>
          <w:b/>
          <w:lang w:val="en-US"/>
        </w:rPr>
        <w:t xml:space="preserve">DL </w:t>
      </w:r>
      <w:r w:rsidRPr="00F60118">
        <w:rPr>
          <w:rFonts w:eastAsia="MS Mincho"/>
          <w:b/>
          <w:lang w:val="en-US"/>
        </w:rPr>
        <w:t xml:space="preserve">grant has priority over that scheduled by the earlier </w:t>
      </w:r>
      <w:r>
        <w:rPr>
          <w:rFonts w:eastAsia="MS Mincho"/>
          <w:b/>
          <w:lang w:val="en-US"/>
        </w:rPr>
        <w:t xml:space="preserve">DL </w:t>
      </w:r>
      <w:r w:rsidRPr="00F60118">
        <w:rPr>
          <w:rFonts w:eastAsia="MS Mincho"/>
          <w:b/>
          <w:lang w:val="en-US"/>
        </w:rPr>
        <w:t>grant.</w:t>
      </w:r>
      <w:r>
        <w:rPr>
          <w:rFonts w:eastAsia="MS Mincho"/>
          <w:b/>
          <w:lang w:val="en-US"/>
        </w:rPr>
        <w:t xml:space="preserve">  The UE drops the lower priority PDSCH (i.e. the PDSCH scheduled by the earlier DL grant).</w:t>
      </w:r>
    </w:p>
    <w:p w14:paraId="2B0C2D16" w14:textId="77777777" w:rsidR="00EE1CF9" w:rsidRDefault="00EE1CF9" w:rsidP="001318A8"/>
    <w:p w14:paraId="577548A6" w14:textId="138A1ED7" w:rsidR="00FB33E9" w:rsidRDefault="00FB33E9" w:rsidP="001318A8">
      <w:r>
        <w:t xml:space="preserve">In the SI, Out-of-order HARQ-ACK for PDSCH can be supported under some </w:t>
      </w:r>
      <w:r w:rsidRPr="00631750">
        <w:rPr>
          <w:i/>
        </w:rPr>
        <w:t>conditions</w:t>
      </w:r>
      <w:r>
        <w:t xml:space="preserve"> where these conditions were not defined [4].  One of these conditions is the UE PDSCH processing capability.  Consider the Out-of-order HARQ-ACK in </w:t>
      </w:r>
      <w:r>
        <w:fldChar w:fldCharType="begin"/>
      </w:r>
      <w:r>
        <w:instrText xml:space="preserve"> REF _Ref5030516 \h </w:instrText>
      </w:r>
      <w:r>
        <w:fldChar w:fldCharType="separate"/>
      </w:r>
      <w:r>
        <w:t xml:space="preserve">Figure </w:t>
      </w:r>
      <w:r>
        <w:rPr>
          <w:noProof/>
        </w:rPr>
        <w:t>1</w:t>
      </w:r>
      <w:r>
        <w:fldChar w:fldCharType="end"/>
      </w:r>
      <w:r>
        <w:t xml:space="preserve">, where PDSCH#1 and PDSCH#2 are scheduled by DCI#1 and DCI#2 respectively and DCI#1 is transmitted before DCI#2 and PDSCH#1 is transmitted before PDSCH#2.  The corresponding uplink feedback for PDSCH#1 and PDSCH#2 are HARQ-ACK#1 and HARQ-ACK#2 respectively where HARQ-ACK#2 comes earlier than HARQ-ACK#1, i.e. Out-of-order HARQ-ACK scheduling.  </w:t>
      </w:r>
      <w:r w:rsidR="002E2983">
        <w:t xml:space="preserve">Typically, the UE would decode PDSCH#1 after receiving it at time </w:t>
      </w:r>
      <w:r w:rsidR="002E2983" w:rsidRPr="002E2983">
        <w:rPr>
          <w:i/>
        </w:rPr>
        <w:t>t</w:t>
      </w:r>
      <w:r w:rsidR="002E2983" w:rsidRPr="002E2983">
        <w:rPr>
          <w:vertAlign w:val="subscript"/>
        </w:rPr>
        <w:t>5</w:t>
      </w:r>
      <w:r w:rsidR="002E2983">
        <w:t xml:space="preserve"> and buffer PDSCH#2 to be decoded later.  However, in this Out-of-order scenario, the UE may have to stop decoding PDSCH#1 since it needs to quickly decode PDSCH#2 in order to send the HARQ-ACK#2 in time, within time period </w:t>
      </w:r>
      <w:r w:rsidR="002E2983" w:rsidRPr="002E2983">
        <w:rPr>
          <w:i/>
        </w:rPr>
        <w:t>T</w:t>
      </w:r>
      <w:r w:rsidR="002E2983" w:rsidRPr="002E2983">
        <w:rPr>
          <w:vertAlign w:val="subscript"/>
        </w:rPr>
        <w:t>2</w:t>
      </w:r>
      <w:r w:rsidR="002E2983">
        <w:t xml:space="preserve">.  After decoding PDSCH#2 and preparing PUCCH for HARQ-ACK#2, the remaining time </w:t>
      </w:r>
      <w:r w:rsidR="002E2983" w:rsidRPr="002E2983">
        <w:rPr>
          <w:i/>
        </w:rPr>
        <w:t>T</w:t>
      </w:r>
      <w:r w:rsidR="002E2983" w:rsidRPr="002E2983">
        <w:rPr>
          <w:vertAlign w:val="subscript"/>
        </w:rPr>
        <w:t>3</w:t>
      </w:r>
      <w:r w:rsidR="002E2983">
        <w:t xml:space="preserve"> may not be sufficient to decode PDSCH#1 and prepare the PUCCH for HARQ-ACK#1.  That is, the UE needs to be able to decode two PDSCHs and prepare their corresponding HARQ-ACKs within time </w:t>
      </w:r>
      <w:r w:rsidR="002E2983" w:rsidRPr="002E2983">
        <w:rPr>
          <w:i/>
        </w:rPr>
        <w:t>T</w:t>
      </w:r>
      <w:r w:rsidR="002E2983" w:rsidRPr="002E2983">
        <w:rPr>
          <w:vertAlign w:val="subscript"/>
        </w:rPr>
        <w:t>1</w:t>
      </w:r>
      <w:r w:rsidR="00171A5A">
        <w:t>, which can be a UE capability.</w:t>
      </w:r>
      <w:r w:rsidR="002E2983">
        <w:t xml:space="preserve"> </w:t>
      </w:r>
    </w:p>
    <w:p w14:paraId="41C77F48" w14:textId="77777777" w:rsidR="002E2983" w:rsidRDefault="002E2983" w:rsidP="001318A8"/>
    <w:p w14:paraId="2E4CAE47" w14:textId="77777777" w:rsidR="00FB33E9" w:rsidRDefault="00FB33E9" w:rsidP="00FB33E9">
      <w:pPr>
        <w:keepNext/>
        <w:jc w:val="center"/>
      </w:pPr>
      <w:r>
        <w:rPr>
          <w:noProof/>
          <w:lang w:eastAsia="en-GB"/>
        </w:rPr>
        <w:drawing>
          <wp:inline distT="0" distB="0" distL="0" distR="0" wp14:anchorId="3F938962" wp14:editId="53E699E9">
            <wp:extent cx="5029835" cy="3133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835" cy="3133725"/>
                    </a:xfrm>
                    <a:prstGeom prst="rect">
                      <a:avLst/>
                    </a:prstGeom>
                    <a:noFill/>
                  </pic:spPr>
                </pic:pic>
              </a:graphicData>
            </a:graphic>
          </wp:inline>
        </w:drawing>
      </w:r>
    </w:p>
    <w:p w14:paraId="75B07964" w14:textId="4D291252" w:rsidR="009D7CB0" w:rsidRPr="00A10ED6" w:rsidRDefault="00FB33E9" w:rsidP="00FB33E9">
      <w:pPr>
        <w:pStyle w:val="Caption"/>
        <w:jc w:val="center"/>
      </w:pPr>
      <w:bookmarkStart w:id="2" w:name="_Ref5030516"/>
      <w:r>
        <w:t xml:space="preserve">Figure </w:t>
      </w:r>
      <w:r w:rsidR="00DE371C">
        <w:rPr>
          <w:noProof/>
        </w:rPr>
        <w:fldChar w:fldCharType="begin"/>
      </w:r>
      <w:r w:rsidR="00DE371C">
        <w:rPr>
          <w:noProof/>
        </w:rPr>
        <w:instrText xml:space="preserve"> SEQ Figure \* ARABIC </w:instrText>
      </w:r>
      <w:r w:rsidR="00DE371C">
        <w:rPr>
          <w:noProof/>
        </w:rPr>
        <w:fldChar w:fldCharType="separate"/>
      </w:r>
      <w:r w:rsidR="008C7D8B">
        <w:rPr>
          <w:noProof/>
        </w:rPr>
        <w:t>1</w:t>
      </w:r>
      <w:r w:rsidR="00DE371C">
        <w:rPr>
          <w:noProof/>
        </w:rPr>
        <w:fldChar w:fldCharType="end"/>
      </w:r>
      <w:bookmarkEnd w:id="2"/>
      <w:r>
        <w:t>: Out-of-order HARQ-ACK for PDSCHs</w:t>
      </w:r>
    </w:p>
    <w:p w14:paraId="20192B9D" w14:textId="7992A6AD" w:rsidR="00514ACC" w:rsidRDefault="00171A5A" w:rsidP="00A61CED">
      <w:pPr>
        <w:rPr>
          <w:b/>
          <w:lang w:val="en-US"/>
        </w:rPr>
      </w:pPr>
      <w:r>
        <w:rPr>
          <w:b/>
          <w:lang w:val="en-US"/>
        </w:rPr>
        <w:t xml:space="preserve">Proposal 3: Define a </w:t>
      </w:r>
      <w:r w:rsidR="00276BE8">
        <w:rPr>
          <w:b/>
          <w:lang w:val="en-US"/>
        </w:rPr>
        <w:t>maximum</w:t>
      </w:r>
      <w:r>
        <w:rPr>
          <w:b/>
          <w:lang w:val="en-US"/>
        </w:rPr>
        <w:t xml:space="preserve"> processing time </w:t>
      </w:r>
      <w:r w:rsidRPr="00171A5A">
        <w:rPr>
          <w:b/>
          <w:i/>
          <w:lang w:val="en-US"/>
        </w:rPr>
        <w:t>T</w:t>
      </w:r>
      <w:r w:rsidRPr="00171A5A">
        <w:rPr>
          <w:b/>
          <w:vertAlign w:val="subscript"/>
          <w:lang w:val="en-US"/>
        </w:rPr>
        <w:t>1</w:t>
      </w:r>
      <w:r>
        <w:rPr>
          <w:b/>
          <w:lang w:val="en-US"/>
        </w:rPr>
        <w:t xml:space="preserve"> for UE supporting Out-of-order HARQ-ACK for two PDSCHs, where within this time </w:t>
      </w:r>
      <w:r w:rsidRPr="00171A5A">
        <w:rPr>
          <w:b/>
          <w:i/>
          <w:lang w:val="en-US"/>
        </w:rPr>
        <w:t>T</w:t>
      </w:r>
      <w:r w:rsidRPr="00171A5A">
        <w:rPr>
          <w:b/>
          <w:vertAlign w:val="subscript"/>
          <w:lang w:val="en-US"/>
        </w:rPr>
        <w:t>1</w:t>
      </w:r>
      <w:r>
        <w:rPr>
          <w:b/>
          <w:lang w:val="en-US"/>
        </w:rPr>
        <w:t xml:space="preserve">, the UE needs to decode two PDSCHs and prepare their corresponding HARQ-ACKs.  </w:t>
      </w:r>
      <w:r w:rsidRPr="00171A5A">
        <w:rPr>
          <w:b/>
          <w:i/>
          <w:lang w:val="en-US"/>
        </w:rPr>
        <w:t>T</w:t>
      </w:r>
      <w:r w:rsidRPr="00171A5A">
        <w:rPr>
          <w:b/>
          <w:vertAlign w:val="subscript"/>
          <w:lang w:val="en-US"/>
        </w:rPr>
        <w:t>1</w:t>
      </w:r>
      <w:r>
        <w:rPr>
          <w:b/>
          <w:lang w:val="en-US"/>
        </w:rPr>
        <w:t xml:space="preserve"> can be a UE </w:t>
      </w:r>
      <w:r w:rsidR="00276BE8">
        <w:rPr>
          <w:b/>
          <w:lang w:val="en-US"/>
        </w:rPr>
        <w:t xml:space="preserve">processing </w:t>
      </w:r>
      <w:r>
        <w:rPr>
          <w:b/>
          <w:lang w:val="en-US"/>
        </w:rPr>
        <w:t>capability.</w:t>
      </w:r>
    </w:p>
    <w:p w14:paraId="34C3C6F0" w14:textId="77777777" w:rsidR="00171A5A" w:rsidRDefault="00171A5A" w:rsidP="00A61CED">
      <w:pPr>
        <w:rPr>
          <w:b/>
          <w:lang w:val="en-US"/>
        </w:rPr>
      </w:pPr>
    </w:p>
    <w:p w14:paraId="458C5837" w14:textId="493E9575" w:rsidR="00171A5A" w:rsidRDefault="00171A5A" w:rsidP="00A61CED">
      <w:pPr>
        <w:rPr>
          <w:lang w:val="en-US"/>
        </w:rPr>
      </w:pPr>
      <w:r>
        <w:rPr>
          <w:lang w:val="en-US"/>
        </w:rPr>
        <w:t xml:space="preserve">For the case where the UE cannot process two PDSCHs and prepare their HARQ-ACK within </w:t>
      </w:r>
      <w:r w:rsidRPr="00171A5A">
        <w:rPr>
          <w:i/>
          <w:lang w:val="en-US"/>
        </w:rPr>
        <w:t>T</w:t>
      </w:r>
      <w:r w:rsidRPr="00171A5A">
        <w:rPr>
          <w:vertAlign w:val="subscript"/>
          <w:lang w:val="en-US"/>
        </w:rPr>
        <w:t>1</w:t>
      </w:r>
      <w:r>
        <w:rPr>
          <w:lang w:val="en-US"/>
        </w:rPr>
        <w:t>, the UE drops the lower priority PDSCH.  Here we can follow the prioritization method used in intra-UE PDSCHs collision, that is, the UE PDSCH that is scheduled by the earlier grant has lower priority.</w:t>
      </w:r>
      <w:r w:rsidR="00FA42AF">
        <w:rPr>
          <w:lang w:val="en-US"/>
        </w:rPr>
        <w:t xml:space="preserve">  That is the UE drops PDSCH#1 in the example in </w:t>
      </w:r>
      <w:r w:rsidR="00FA42AF">
        <w:rPr>
          <w:lang w:val="en-US"/>
        </w:rPr>
        <w:fldChar w:fldCharType="begin"/>
      </w:r>
      <w:r w:rsidR="00FA42AF">
        <w:rPr>
          <w:lang w:val="en-US"/>
        </w:rPr>
        <w:instrText xml:space="preserve"> REF _Ref5030516 \h </w:instrText>
      </w:r>
      <w:r w:rsidR="00FA42AF">
        <w:rPr>
          <w:lang w:val="en-US"/>
        </w:rPr>
      </w:r>
      <w:r w:rsidR="00FA42AF">
        <w:rPr>
          <w:lang w:val="en-US"/>
        </w:rPr>
        <w:fldChar w:fldCharType="separate"/>
      </w:r>
      <w:r w:rsidR="00FA42AF">
        <w:t xml:space="preserve">Figure </w:t>
      </w:r>
      <w:r w:rsidR="00FA42AF">
        <w:rPr>
          <w:noProof/>
        </w:rPr>
        <w:t>1</w:t>
      </w:r>
      <w:r w:rsidR="00FA42AF">
        <w:rPr>
          <w:lang w:val="en-US"/>
        </w:rPr>
        <w:fldChar w:fldCharType="end"/>
      </w:r>
      <w:r w:rsidR="00FA42AF">
        <w:rPr>
          <w:lang w:val="en-US"/>
        </w:rPr>
        <w:t xml:space="preserve"> if it cannot process PDSCH#1 &amp; PDSCH#2 and their HARQ-ACK feedbacks in time.</w:t>
      </w:r>
    </w:p>
    <w:p w14:paraId="70ED6220" w14:textId="67048FA4" w:rsidR="00171A5A" w:rsidRPr="00FA42AF" w:rsidRDefault="00171A5A" w:rsidP="00A61CED">
      <w:pPr>
        <w:rPr>
          <w:b/>
          <w:lang w:val="en-US"/>
        </w:rPr>
      </w:pPr>
      <w:r w:rsidRPr="00FA42AF">
        <w:rPr>
          <w:b/>
          <w:lang w:val="en-US"/>
        </w:rPr>
        <w:t xml:space="preserve">Proposal 4: In an Out-of-order HARQ-ACK for PDSCH scheduling, if the UE cannot process two PDSCHs and prepare their corresponding HARQ-ACK within </w:t>
      </w:r>
      <w:r w:rsidR="00FA42AF" w:rsidRPr="00FA42AF">
        <w:rPr>
          <w:b/>
          <w:lang w:val="en-US"/>
        </w:rPr>
        <w:t>the scheduled time, the UE drops the PDSCH sc</w:t>
      </w:r>
      <w:r w:rsidR="008C7D8B">
        <w:rPr>
          <w:b/>
          <w:lang w:val="en-US"/>
        </w:rPr>
        <w:t>heduled by the earlier DL grant and decode</w:t>
      </w:r>
      <w:r w:rsidR="001314D8">
        <w:rPr>
          <w:b/>
          <w:lang w:val="en-US"/>
        </w:rPr>
        <w:t>s</w:t>
      </w:r>
      <w:r w:rsidR="008C7D8B">
        <w:rPr>
          <w:b/>
          <w:lang w:val="en-US"/>
        </w:rPr>
        <w:t xml:space="preserve"> only the PDSCH scheduled by the later DL grant.</w:t>
      </w:r>
    </w:p>
    <w:p w14:paraId="00F87AA8" w14:textId="77777777" w:rsidR="00FA42AF" w:rsidRDefault="00FA42AF" w:rsidP="00A61CED">
      <w:pPr>
        <w:rPr>
          <w:lang w:val="en-US"/>
        </w:rPr>
      </w:pPr>
    </w:p>
    <w:p w14:paraId="3EBC38F2" w14:textId="77777777" w:rsidR="00FA42AF" w:rsidRPr="00FA42AF" w:rsidRDefault="00FA42AF" w:rsidP="00FA42AF"/>
    <w:p w14:paraId="55E17826" w14:textId="2B3056DC" w:rsidR="00FA42AF" w:rsidRDefault="00FA42AF" w:rsidP="00FA42AF">
      <w:pPr>
        <w:pStyle w:val="Heading2"/>
        <w:numPr>
          <w:ilvl w:val="1"/>
          <w:numId w:val="8"/>
        </w:numPr>
      </w:pPr>
      <w:r>
        <w:t>PUSCH</w:t>
      </w:r>
    </w:p>
    <w:p w14:paraId="45CB3AA6" w14:textId="57D6E853" w:rsidR="00FA42AF" w:rsidRDefault="007741C4" w:rsidP="00FA42AF">
      <w:r>
        <w:t xml:space="preserve">In the SI discussion, Out-of-order PUSCH scheduling can be </w:t>
      </w:r>
      <w:r w:rsidR="00631750">
        <w:t>supported under some conditions where these conditions were not defined [4].  Similar to Out-of-order HARQ-ACK for PDSCH, we should also consider the UE’s processing capability as one of these conditions.</w:t>
      </w:r>
      <w:r w:rsidR="00A07071">
        <w:t xml:space="preserve">  Consider the Out-of-order PUSCH scheduling where PUSCH#1 and PUSCH#2 are scheduled by DCI#1 and DCI#2 respectively.  Here DCI#1 is transmitted before DCI#2 whilst </w:t>
      </w:r>
      <w:r w:rsidR="00166417">
        <w:t>PUSCH</w:t>
      </w:r>
      <w:r w:rsidR="00A07071">
        <w:t>#</w:t>
      </w:r>
      <w:r w:rsidR="00276BE8">
        <w:t xml:space="preserve">2 is scheduled before PUSCH#1.  After receiving DCI#1 at time </w:t>
      </w:r>
      <w:r w:rsidR="00276BE8" w:rsidRPr="00C36E03">
        <w:rPr>
          <w:i/>
        </w:rPr>
        <w:t>t</w:t>
      </w:r>
      <w:r w:rsidR="00276BE8" w:rsidRPr="00C36E03">
        <w:rPr>
          <w:i/>
          <w:vertAlign w:val="subscript"/>
        </w:rPr>
        <w:t>2</w:t>
      </w:r>
      <w:r w:rsidR="00276BE8">
        <w:t xml:space="preserve">, the UE has time </w:t>
      </w:r>
      <w:r w:rsidR="00276BE8" w:rsidRPr="00276BE8">
        <w:rPr>
          <w:i/>
        </w:rPr>
        <w:t>P</w:t>
      </w:r>
      <w:r w:rsidR="00276BE8" w:rsidRPr="00276BE8">
        <w:rPr>
          <w:vertAlign w:val="subscript"/>
        </w:rPr>
        <w:t>1</w:t>
      </w:r>
      <w:r w:rsidR="00276BE8">
        <w:t xml:space="preserve"> to prepare for PUSCH#1.  However, the PUSCH#1 preparation is interrupted by the UL grant from DCI#2 at time </w:t>
      </w:r>
      <w:r w:rsidR="00276BE8" w:rsidRPr="00276BE8">
        <w:rPr>
          <w:i/>
        </w:rPr>
        <w:t>t</w:t>
      </w:r>
      <w:r w:rsidR="00276BE8" w:rsidRPr="00276BE8">
        <w:rPr>
          <w:vertAlign w:val="subscript"/>
        </w:rPr>
        <w:t>4</w:t>
      </w:r>
      <w:r w:rsidR="00276BE8">
        <w:t xml:space="preserve">, which requires the UE to prepare PUSCH#2 within time </w:t>
      </w:r>
      <w:r w:rsidR="00276BE8" w:rsidRPr="00276BE8">
        <w:rPr>
          <w:i/>
        </w:rPr>
        <w:t>P</w:t>
      </w:r>
      <w:r w:rsidR="00276BE8" w:rsidRPr="00276BE8">
        <w:rPr>
          <w:vertAlign w:val="subscript"/>
        </w:rPr>
        <w:t>2</w:t>
      </w:r>
      <w:r w:rsidR="00276BE8">
        <w:t xml:space="preserve">, since it is transmitted before PUSCH#1.  Assuming UE requires entire </w:t>
      </w:r>
      <w:r w:rsidR="00276BE8" w:rsidRPr="00276BE8">
        <w:rPr>
          <w:i/>
        </w:rPr>
        <w:t>P</w:t>
      </w:r>
      <w:r w:rsidR="00276BE8" w:rsidRPr="00276BE8">
        <w:rPr>
          <w:vertAlign w:val="subscript"/>
        </w:rPr>
        <w:t>2</w:t>
      </w:r>
      <w:r w:rsidR="00276BE8">
        <w:t xml:space="preserve"> time to prepare PUSCH#2, the UE has only remaining time </w:t>
      </w:r>
      <w:r w:rsidR="00276BE8" w:rsidRPr="00276BE8">
        <w:rPr>
          <w:i/>
        </w:rPr>
        <w:t>P</w:t>
      </w:r>
      <w:r w:rsidR="00276BE8" w:rsidRPr="00276BE8">
        <w:rPr>
          <w:vertAlign w:val="subscript"/>
        </w:rPr>
        <w:t>3</w:t>
      </w:r>
      <w:r w:rsidR="00276BE8">
        <w:t xml:space="preserve"> to prepare PUSCH#1, which may not be sufficient.  That is the UE needs to prepare two PUSCHs within time </w:t>
      </w:r>
      <w:r w:rsidR="00276BE8" w:rsidRPr="00276BE8">
        <w:rPr>
          <w:i/>
        </w:rPr>
        <w:t>P</w:t>
      </w:r>
      <w:r w:rsidR="00276BE8" w:rsidRPr="00276BE8">
        <w:rPr>
          <w:vertAlign w:val="subscript"/>
        </w:rPr>
        <w:t>1</w:t>
      </w:r>
      <w:r w:rsidR="00276BE8">
        <w:t xml:space="preserve"> in addition to the existing single PUSCH preparation time </w:t>
      </w:r>
      <w:r w:rsidR="00276BE8" w:rsidRPr="00276BE8">
        <w:rPr>
          <w:i/>
        </w:rPr>
        <w:t>N</w:t>
      </w:r>
      <w:r w:rsidR="00276BE8" w:rsidRPr="00276BE8">
        <w:rPr>
          <w:vertAlign w:val="subscript"/>
        </w:rPr>
        <w:t>2</w:t>
      </w:r>
      <w:r w:rsidR="00276BE8">
        <w:t>.  This can be a UE capability.</w:t>
      </w:r>
    </w:p>
    <w:p w14:paraId="578627A4" w14:textId="0A610B09" w:rsidR="00FA42AF" w:rsidRDefault="00A07071" w:rsidP="00A07071">
      <w:pPr>
        <w:jc w:val="center"/>
        <w:rPr>
          <w:lang w:val="en-US"/>
        </w:rPr>
      </w:pPr>
      <w:r>
        <w:rPr>
          <w:noProof/>
          <w:lang w:eastAsia="en-GB"/>
        </w:rPr>
        <w:drawing>
          <wp:inline distT="0" distB="0" distL="0" distR="0" wp14:anchorId="452B16A9" wp14:editId="116C7F6C">
            <wp:extent cx="3188335" cy="3115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88335" cy="3115310"/>
                    </a:xfrm>
                    <a:prstGeom prst="rect">
                      <a:avLst/>
                    </a:prstGeom>
                    <a:noFill/>
                  </pic:spPr>
                </pic:pic>
              </a:graphicData>
            </a:graphic>
          </wp:inline>
        </w:drawing>
      </w:r>
    </w:p>
    <w:p w14:paraId="038AC503" w14:textId="56BA967D" w:rsidR="00A07071" w:rsidRPr="00171A5A" w:rsidRDefault="00A07071" w:rsidP="00A07071">
      <w:pPr>
        <w:pStyle w:val="Caption"/>
        <w:jc w:val="center"/>
        <w:rPr>
          <w:lang w:val="en-US"/>
        </w:rPr>
      </w:pPr>
      <w:bookmarkStart w:id="3" w:name="_Ref5035070"/>
      <w:r>
        <w:t xml:space="preserve">Figure </w:t>
      </w:r>
      <w:r w:rsidR="00DE371C">
        <w:rPr>
          <w:noProof/>
        </w:rPr>
        <w:fldChar w:fldCharType="begin"/>
      </w:r>
      <w:r w:rsidR="00DE371C">
        <w:rPr>
          <w:noProof/>
        </w:rPr>
        <w:instrText xml:space="preserve"> SEQ Figure \* ARABIC </w:instrText>
      </w:r>
      <w:r w:rsidR="00DE371C">
        <w:rPr>
          <w:noProof/>
        </w:rPr>
        <w:fldChar w:fldCharType="separate"/>
      </w:r>
      <w:r w:rsidR="008C7D8B">
        <w:rPr>
          <w:noProof/>
        </w:rPr>
        <w:t>2</w:t>
      </w:r>
      <w:r w:rsidR="00DE371C">
        <w:rPr>
          <w:noProof/>
        </w:rPr>
        <w:fldChar w:fldCharType="end"/>
      </w:r>
      <w:bookmarkEnd w:id="3"/>
      <w:r>
        <w:t>: Out-of-order PUSCH scheduling</w:t>
      </w:r>
    </w:p>
    <w:p w14:paraId="3421021C" w14:textId="77777777" w:rsidR="00171A5A" w:rsidRDefault="00171A5A" w:rsidP="00A61CED">
      <w:pPr>
        <w:rPr>
          <w:b/>
          <w:lang w:val="en-US"/>
        </w:rPr>
      </w:pPr>
    </w:p>
    <w:p w14:paraId="43F91CF9" w14:textId="5CEA3C4D" w:rsidR="00276BE8" w:rsidRDefault="00276BE8" w:rsidP="00276BE8">
      <w:pPr>
        <w:rPr>
          <w:b/>
          <w:lang w:val="en-US"/>
        </w:rPr>
      </w:pPr>
      <w:r>
        <w:rPr>
          <w:b/>
          <w:lang w:val="en-US"/>
        </w:rPr>
        <w:t xml:space="preserve">Proposal </w:t>
      </w:r>
      <w:r w:rsidR="00E601AA">
        <w:rPr>
          <w:b/>
          <w:lang w:val="en-US"/>
        </w:rPr>
        <w:t>5</w:t>
      </w:r>
      <w:r>
        <w:rPr>
          <w:b/>
          <w:lang w:val="en-US"/>
        </w:rPr>
        <w:t xml:space="preserve">: Define a maximum processing time </w:t>
      </w:r>
      <w:r>
        <w:rPr>
          <w:b/>
          <w:i/>
          <w:lang w:val="en-US"/>
        </w:rPr>
        <w:t>P</w:t>
      </w:r>
      <w:r w:rsidRPr="00171A5A">
        <w:rPr>
          <w:b/>
          <w:vertAlign w:val="subscript"/>
          <w:lang w:val="en-US"/>
        </w:rPr>
        <w:t>1</w:t>
      </w:r>
      <w:r>
        <w:rPr>
          <w:b/>
          <w:lang w:val="en-US"/>
        </w:rPr>
        <w:t xml:space="preserve"> for UE supporting Out-of-order PUSCHs scheduling, where within this time </w:t>
      </w:r>
      <w:r>
        <w:rPr>
          <w:b/>
          <w:i/>
          <w:lang w:val="en-US"/>
        </w:rPr>
        <w:t>P</w:t>
      </w:r>
      <w:r w:rsidRPr="00171A5A">
        <w:rPr>
          <w:b/>
          <w:vertAlign w:val="subscript"/>
          <w:lang w:val="en-US"/>
        </w:rPr>
        <w:t>1</w:t>
      </w:r>
      <w:r>
        <w:rPr>
          <w:b/>
          <w:lang w:val="en-US"/>
        </w:rPr>
        <w:t>, the UE needs to prepare two PU</w:t>
      </w:r>
      <w:r w:rsidR="008C7D8B">
        <w:rPr>
          <w:b/>
          <w:lang w:val="en-US"/>
        </w:rPr>
        <w:t xml:space="preserve">SCHs.  </w:t>
      </w:r>
      <w:r w:rsidR="008C7D8B" w:rsidRPr="008C7D8B">
        <w:rPr>
          <w:b/>
          <w:i/>
          <w:lang w:val="en-US"/>
        </w:rPr>
        <w:t>P</w:t>
      </w:r>
      <w:r w:rsidR="008C7D8B" w:rsidRPr="008C7D8B">
        <w:rPr>
          <w:b/>
          <w:vertAlign w:val="subscript"/>
          <w:lang w:val="en-US"/>
        </w:rPr>
        <w:t>1</w:t>
      </w:r>
      <w:r w:rsidR="008C7D8B">
        <w:rPr>
          <w:b/>
          <w:lang w:val="en-US"/>
        </w:rPr>
        <w:t xml:space="preserve"> can be a UE processing capability.</w:t>
      </w:r>
    </w:p>
    <w:p w14:paraId="337E17F2" w14:textId="77777777" w:rsidR="00276BE8" w:rsidRDefault="00276BE8" w:rsidP="00A61CED">
      <w:pPr>
        <w:rPr>
          <w:b/>
          <w:lang w:val="en-US"/>
        </w:rPr>
      </w:pPr>
    </w:p>
    <w:p w14:paraId="07696C05" w14:textId="16AA5B3F" w:rsidR="00276BE8" w:rsidRDefault="008C7D8B" w:rsidP="00A61CED">
      <w:pPr>
        <w:rPr>
          <w:lang w:val="en-US"/>
        </w:rPr>
      </w:pPr>
      <w:r>
        <w:rPr>
          <w:lang w:val="en-US"/>
        </w:rPr>
        <w:t>During the SI phase, it is agreed that when the condition is not met, in this case when the UE cannot process the two Out-of-order PUSCHs in time, the UE drops the PUSCH that is schedule</w:t>
      </w:r>
      <w:r w:rsidR="00166417">
        <w:rPr>
          <w:lang w:val="en-US"/>
        </w:rPr>
        <w:t>d</w:t>
      </w:r>
      <w:r>
        <w:rPr>
          <w:lang w:val="en-US"/>
        </w:rPr>
        <w:t xml:space="preserve"> by the earlier UL grant.  </w:t>
      </w:r>
      <w:r w:rsidR="00C36E03">
        <w:rPr>
          <w:lang w:val="en-US"/>
        </w:rPr>
        <w:t xml:space="preserve">This is also consistent with RAN2 agreement for PUSCHs that overlap in time.  </w:t>
      </w:r>
      <w:r>
        <w:rPr>
          <w:lang w:val="en-US"/>
        </w:rPr>
        <w:t xml:space="preserve">In the example in </w:t>
      </w:r>
      <w:r>
        <w:rPr>
          <w:lang w:val="en-US"/>
        </w:rPr>
        <w:fldChar w:fldCharType="begin"/>
      </w:r>
      <w:r>
        <w:rPr>
          <w:lang w:val="en-US"/>
        </w:rPr>
        <w:instrText xml:space="preserve"> REF _Ref5035070 \h </w:instrText>
      </w:r>
      <w:r>
        <w:rPr>
          <w:lang w:val="en-US"/>
        </w:rPr>
      </w:r>
      <w:r>
        <w:rPr>
          <w:lang w:val="en-US"/>
        </w:rPr>
        <w:fldChar w:fldCharType="separate"/>
      </w:r>
      <w:r>
        <w:t xml:space="preserve">Figure </w:t>
      </w:r>
      <w:r>
        <w:rPr>
          <w:noProof/>
        </w:rPr>
        <w:t>2</w:t>
      </w:r>
      <w:r>
        <w:rPr>
          <w:lang w:val="en-US"/>
        </w:rPr>
        <w:fldChar w:fldCharType="end"/>
      </w:r>
      <w:r>
        <w:rPr>
          <w:lang w:val="en-US"/>
        </w:rPr>
        <w:t>, the UE drops PUSCH#1 if it cannot process PUSCH#1 and PUSCH#2 within the scheduled time</w:t>
      </w:r>
      <w:r w:rsidR="00C36E03">
        <w:rPr>
          <w:lang w:val="en-US"/>
        </w:rPr>
        <w:t xml:space="preserve"> regardless if they overlap in time or not</w:t>
      </w:r>
      <w:r>
        <w:rPr>
          <w:lang w:val="en-US"/>
        </w:rPr>
        <w:t>.</w:t>
      </w:r>
    </w:p>
    <w:p w14:paraId="3024DBE9" w14:textId="7A209E27" w:rsidR="008C7D8B" w:rsidRPr="008C7D8B" w:rsidRDefault="008C7D8B" w:rsidP="00A61CED">
      <w:pPr>
        <w:rPr>
          <w:b/>
          <w:lang w:val="en-US"/>
        </w:rPr>
      </w:pPr>
      <w:r w:rsidRPr="008C7D8B">
        <w:rPr>
          <w:b/>
          <w:lang w:val="en-US"/>
        </w:rPr>
        <w:t xml:space="preserve">Proposal </w:t>
      </w:r>
      <w:r w:rsidR="00E601AA">
        <w:rPr>
          <w:b/>
          <w:lang w:val="en-US"/>
        </w:rPr>
        <w:t>6</w:t>
      </w:r>
      <w:r w:rsidRPr="008C7D8B">
        <w:rPr>
          <w:b/>
          <w:lang w:val="en-US"/>
        </w:rPr>
        <w:t>: If the UE cannot process two Out-of-order PUSCHs within the scheduled time</w:t>
      </w:r>
      <w:r w:rsidR="00C36E03">
        <w:rPr>
          <w:b/>
          <w:lang w:val="en-US"/>
        </w:rPr>
        <w:t xml:space="preserve"> (regardless if these PUSCHs overlap in time or not)</w:t>
      </w:r>
      <w:r w:rsidRPr="008C7D8B">
        <w:rPr>
          <w:b/>
          <w:lang w:val="en-US"/>
        </w:rPr>
        <w:t>, the UE drops the PUSCH that is scheduled by the earlier UL grant and process</w:t>
      </w:r>
      <w:r w:rsidR="00166417">
        <w:rPr>
          <w:b/>
          <w:lang w:val="en-US"/>
        </w:rPr>
        <w:t>es</w:t>
      </w:r>
      <w:r w:rsidRPr="008C7D8B">
        <w:rPr>
          <w:b/>
          <w:lang w:val="en-US"/>
        </w:rPr>
        <w:t xml:space="preserve"> only the PUSCH that is scheduled by the later UL grant.</w:t>
      </w:r>
    </w:p>
    <w:p w14:paraId="7261ABC5" w14:textId="77777777" w:rsidR="00276BE8" w:rsidRDefault="00276BE8" w:rsidP="00A61CED">
      <w:pPr>
        <w:rPr>
          <w:b/>
          <w:lang w:val="en-US"/>
        </w:rPr>
      </w:pPr>
    </w:p>
    <w:p w14:paraId="3DB1E50A" w14:textId="19B3813C" w:rsidR="008C7D8B" w:rsidRDefault="008C7D8B" w:rsidP="00A61CED">
      <w:pPr>
        <w:rPr>
          <w:lang w:val="en-US"/>
        </w:rPr>
      </w:pPr>
      <w:r>
        <w:rPr>
          <w:lang w:val="en-US"/>
        </w:rPr>
        <w:t xml:space="preserve">During the SI phase, RAN2 agreed that when two </w:t>
      </w:r>
      <w:r w:rsidRPr="00C36E03">
        <w:rPr>
          <w:i/>
          <w:lang w:val="en-US"/>
        </w:rPr>
        <w:t>PUSCHs overlap in time</w:t>
      </w:r>
      <w:r>
        <w:rPr>
          <w:lang w:val="en-US"/>
        </w:rPr>
        <w:t xml:space="preserve"> due to Out-of-order scheduling, the PUSCH scheduled by the earlier UL grant has lower priority than the PUSCH scheduled by the later UL grant.  The lower priority PUSCH is dropped.</w:t>
      </w:r>
      <w:r w:rsidR="0044331B">
        <w:rPr>
          <w:lang w:val="en-US"/>
        </w:rPr>
        <w:t xml:space="preserve">  It should be noted that in Rel-15 NR, the gNB schedules the TB for the </w:t>
      </w:r>
      <w:r w:rsidR="0044331B">
        <w:rPr>
          <w:lang w:val="en-US"/>
        </w:rPr>
        <w:lastRenderedPageBreak/>
        <w:t xml:space="preserve">UE rather than for </w:t>
      </w:r>
      <w:r w:rsidR="00166417">
        <w:rPr>
          <w:lang w:val="en-US"/>
        </w:rPr>
        <w:t xml:space="preserve">a </w:t>
      </w:r>
      <w:r w:rsidR="0044331B">
        <w:rPr>
          <w:lang w:val="en-US"/>
        </w:rPr>
        <w:t xml:space="preserve">specific LCID, which works fine using Rel-15 Logical Channel Prioritisation (LCP) as the highest priority LCID is always multiplexed into the scheduled PUSCH first.  However, under Out-of-order PUSCH, the Rel-15 LCP may schedule the LCID into the wrong PUSCH.  Consider the scenario in </w:t>
      </w:r>
      <w:r w:rsidR="0044331B">
        <w:rPr>
          <w:lang w:val="en-US"/>
        </w:rPr>
        <w:fldChar w:fldCharType="begin"/>
      </w:r>
      <w:r w:rsidR="0044331B">
        <w:rPr>
          <w:lang w:val="en-US"/>
        </w:rPr>
        <w:instrText xml:space="preserve"> REF _Ref5035681 \h </w:instrText>
      </w:r>
      <w:r w:rsidR="0044331B">
        <w:rPr>
          <w:lang w:val="en-US"/>
        </w:rPr>
      </w:r>
      <w:r w:rsidR="0044331B">
        <w:rPr>
          <w:lang w:val="en-US"/>
        </w:rPr>
        <w:fldChar w:fldCharType="separate"/>
      </w:r>
      <w:r w:rsidR="0044331B">
        <w:t xml:space="preserve">Figure </w:t>
      </w:r>
      <w:r w:rsidR="0044331B">
        <w:rPr>
          <w:noProof/>
        </w:rPr>
        <w:t>3</w:t>
      </w:r>
      <w:r w:rsidR="0044331B">
        <w:rPr>
          <w:lang w:val="en-US"/>
        </w:rPr>
        <w:fldChar w:fldCharType="end"/>
      </w:r>
      <w:r w:rsidR="0044331B">
        <w:rPr>
          <w:lang w:val="en-US"/>
        </w:rPr>
        <w:t xml:space="preserve">, where we have 4 LCIDs {LCID#1, LCID#2, LCID#3, LCID#4} where we assume that LCID#1 carries URLLC traffic and LCID#3 carries eMBB traffic.  Here LCID#1 &amp; LCID#2 are configured to SR#1 and LCID#3 &amp; LCID#4 are configured to SR#2.  Here SR#1 and SR#2 are configured to use different PUCCH resources so that the gNB can distinguish them.  At time </w:t>
      </w:r>
      <w:r w:rsidR="0044331B" w:rsidRPr="0044331B">
        <w:rPr>
          <w:i/>
          <w:lang w:val="en-US"/>
        </w:rPr>
        <w:t>t</w:t>
      </w:r>
      <w:r w:rsidR="0044331B" w:rsidRPr="0044331B">
        <w:rPr>
          <w:vertAlign w:val="subscript"/>
          <w:lang w:val="en-US"/>
        </w:rPr>
        <w:t>0</w:t>
      </w:r>
      <w:r w:rsidR="0044331B">
        <w:rPr>
          <w:lang w:val="en-US"/>
        </w:rPr>
        <w:t>, data arrives at LCID#3, which triggers the transmission of SR#2.  Whilst the gNB is processing and preparing the UL grant corresponding to SR#2, URLLC data arrives at LCID#1 which triggers SR#1.  Since the gNB has already prepared the UL grant for SR#2, it transmit</w:t>
      </w:r>
      <w:r w:rsidR="00166417">
        <w:rPr>
          <w:lang w:val="en-US"/>
        </w:rPr>
        <w:t>s</w:t>
      </w:r>
      <w:r w:rsidR="0044331B">
        <w:rPr>
          <w:lang w:val="en-US"/>
        </w:rPr>
        <w:t xml:space="preserve"> this UL grant using DCI#1 at time </w:t>
      </w:r>
      <w:r w:rsidR="0044331B" w:rsidRPr="0044331B">
        <w:rPr>
          <w:i/>
          <w:lang w:val="en-US"/>
        </w:rPr>
        <w:t>t</w:t>
      </w:r>
      <w:r w:rsidR="0044331B" w:rsidRPr="0044331B">
        <w:rPr>
          <w:vertAlign w:val="subscript"/>
          <w:lang w:val="en-US"/>
        </w:rPr>
        <w:t>4</w:t>
      </w:r>
      <w:r w:rsidR="0044331B">
        <w:rPr>
          <w:lang w:val="en-US"/>
        </w:rPr>
        <w:t xml:space="preserve">, which schedules PUSCH#1.  After receiving UL grant from DCI#1, the UE would start multiplexing data into the PUSCH TB and using Rel-15 LCP, the UE would multiplex the URLLC data from LCID#1 into PUSCH#1.  At time </w:t>
      </w:r>
      <w:r w:rsidR="0044331B" w:rsidRPr="0044331B">
        <w:rPr>
          <w:i/>
          <w:lang w:val="en-US"/>
        </w:rPr>
        <w:t>t</w:t>
      </w:r>
      <w:r w:rsidR="0044331B" w:rsidRPr="0044331B">
        <w:rPr>
          <w:vertAlign w:val="subscript"/>
          <w:lang w:val="en-US"/>
        </w:rPr>
        <w:t>6</w:t>
      </w:r>
      <w:r w:rsidR="0044331B">
        <w:rPr>
          <w:lang w:val="en-US"/>
        </w:rPr>
        <w:t xml:space="preserve">, the gNB sends another UL grant using DCI#2 which schedules PUSCH#2.  Since PUSCH#2 is a </w:t>
      </w:r>
      <w:r w:rsidR="00166417">
        <w:rPr>
          <w:lang w:val="en-US"/>
        </w:rPr>
        <w:t xml:space="preserve">response </w:t>
      </w:r>
      <w:r w:rsidR="0044331B">
        <w:rPr>
          <w:lang w:val="en-US"/>
        </w:rPr>
        <w:t>to SR#1 that corresponds to URLLC traffic, PUSCH#2 is scheduled Out-of-order and in this example, it overlaps with PUSCH#1.  After receiving DCI#2, the UE then perform</w:t>
      </w:r>
      <w:r w:rsidR="00166417">
        <w:rPr>
          <w:lang w:val="en-US"/>
        </w:rPr>
        <w:t>s</w:t>
      </w:r>
      <w:r w:rsidR="0044331B">
        <w:rPr>
          <w:lang w:val="en-US"/>
        </w:rPr>
        <w:t xml:space="preserve"> Rel-15 LCP where data from LCID#3 is multiplexed into PUSCH#2.</w:t>
      </w:r>
      <w:r w:rsidR="00504CBF">
        <w:rPr>
          <w:lang w:val="en-US"/>
        </w:rPr>
        <w:t xml:space="preserve">  Since, PUSCH#1 and PUSCH#2 overlap in time, as per </w:t>
      </w:r>
      <w:r w:rsidR="00166417">
        <w:rPr>
          <w:lang w:val="en-US"/>
        </w:rPr>
        <w:t xml:space="preserve">the </w:t>
      </w:r>
      <w:r w:rsidR="00504CBF">
        <w:rPr>
          <w:lang w:val="en-US"/>
        </w:rPr>
        <w:t xml:space="preserve">RAN2 agreement, PUSCH#1 carrying URLLC data is dropped since it is scheduled by an earlier UL grant.  Even if PUSCH#1 and PUSCH#2 do not overlap in time, PUSCH#1 which is scheduled at a later time may lead to the URLLC traffic not meeting its latency requirement.  PUSCH#1 may also not have the coding rate that meets the URLLC reliability requirement.  Hence, the existing Rel-15 LCP may lead to </w:t>
      </w:r>
      <w:r w:rsidR="00166417">
        <w:rPr>
          <w:lang w:val="en-US"/>
        </w:rPr>
        <w:t xml:space="preserve">the </w:t>
      </w:r>
      <w:r w:rsidR="00504CBF">
        <w:rPr>
          <w:lang w:val="en-US"/>
        </w:rPr>
        <w:t>LCID with high priority data</w:t>
      </w:r>
      <w:r w:rsidR="00166417">
        <w:rPr>
          <w:lang w:val="en-US"/>
        </w:rPr>
        <w:t>,</w:t>
      </w:r>
      <w:r w:rsidR="00504CBF">
        <w:rPr>
          <w:lang w:val="en-US"/>
        </w:rPr>
        <w:t xml:space="preserve"> such as URLLC</w:t>
      </w:r>
      <w:r w:rsidR="00166417">
        <w:rPr>
          <w:lang w:val="en-US"/>
        </w:rPr>
        <w:t>,</w:t>
      </w:r>
      <w:r w:rsidR="00504CBF">
        <w:rPr>
          <w:lang w:val="en-US"/>
        </w:rPr>
        <w:t xml:space="preserve"> being multiplexed into the “wrong” PUSCH, which may lead to the URLLC being dropped or not meeting URLLC latency and/or reliability requirements.</w:t>
      </w:r>
    </w:p>
    <w:p w14:paraId="26D8B6B1" w14:textId="77777777" w:rsidR="008C7D8B" w:rsidRDefault="008C7D8B" w:rsidP="00A61CED">
      <w:pPr>
        <w:rPr>
          <w:lang w:val="en-US"/>
        </w:rPr>
      </w:pPr>
    </w:p>
    <w:p w14:paraId="62E56ACE" w14:textId="2688AFFD" w:rsidR="008C7D8B" w:rsidRDefault="008C7D8B" w:rsidP="008C7D8B">
      <w:pPr>
        <w:jc w:val="center"/>
        <w:rPr>
          <w:lang w:val="en-US"/>
        </w:rPr>
      </w:pPr>
      <w:r>
        <w:rPr>
          <w:noProof/>
          <w:lang w:eastAsia="en-GB"/>
        </w:rPr>
        <w:drawing>
          <wp:inline distT="0" distB="0" distL="0" distR="0" wp14:anchorId="180A735A" wp14:editId="247B3ABA">
            <wp:extent cx="6309995" cy="3804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9995" cy="3804285"/>
                    </a:xfrm>
                    <a:prstGeom prst="rect">
                      <a:avLst/>
                    </a:prstGeom>
                    <a:noFill/>
                  </pic:spPr>
                </pic:pic>
              </a:graphicData>
            </a:graphic>
          </wp:inline>
        </w:drawing>
      </w:r>
    </w:p>
    <w:p w14:paraId="64D43C26" w14:textId="6E9DFD25" w:rsidR="008C7D8B" w:rsidRPr="008C7D8B" w:rsidRDefault="008C7D8B" w:rsidP="008C7D8B">
      <w:pPr>
        <w:pStyle w:val="Caption"/>
        <w:jc w:val="center"/>
        <w:rPr>
          <w:lang w:val="en-US"/>
        </w:rPr>
      </w:pPr>
      <w:bookmarkStart w:id="4" w:name="_Ref5035681"/>
      <w:r>
        <w:t xml:space="preserve">Figure </w:t>
      </w:r>
      <w:r w:rsidR="00DE371C">
        <w:rPr>
          <w:noProof/>
        </w:rPr>
        <w:fldChar w:fldCharType="begin"/>
      </w:r>
      <w:r w:rsidR="00DE371C">
        <w:rPr>
          <w:noProof/>
        </w:rPr>
        <w:instrText xml:space="preserve"> SEQ Figure \* ARABIC </w:instrText>
      </w:r>
      <w:r w:rsidR="00DE371C">
        <w:rPr>
          <w:noProof/>
        </w:rPr>
        <w:fldChar w:fldCharType="separate"/>
      </w:r>
      <w:r>
        <w:rPr>
          <w:noProof/>
        </w:rPr>
        <w:t>3</w:t>
      </w:r>
      <w:r w:rsidR="00DE371C">
        <w:rPr>
          <w:noProof/>
        </w:rPr>
        <w:fldChar w:fldCharType="end"/>
      </w:r>
      <w:bookmarkEnd w:id="4"/>
      <w:r>
        <w:t>: Rel-15 LCP under Out-of-order PUSCH scheduling</w:t>
      </w:r>
    </w:p>
    <w:p w14:paraId="6CAC8081" w14:textId="1E2F5C4F" w:rsidR="008C7D8B" w:rsidRDefault="00504CBF" w:rsidP="00A61CED">
      <w:pPr>
        <w:rPr>
          <w:b/>
          <w:lang w:val="en-US"/>
        </w:rPr>
      </w:pPr>
      <w:r>
        <w:rPr>
          <w:b/>
          <w:lang w:val="en-US"/>
        </w:rPr>
        <w:t>Observation 2: The Rel-15 Logical Channel Prioritisation (LCP) under Out-of-order PUSCH scheduling may lead to scenario</w:t>
      </w:r>
      <w:r w:rsidR="00166417">
        <w:rPr>
          <w:b/>
          <w:lang w:val="en-US"/>
        </w:rPr>
        <w:t>s</w:t>
      </w:r>
      <w:r>
        <w:rPr>
          <w:b/>
          <w:lang w:val="en-US"/>
        </w:rPr>
        <w:t xml:space="preserve"> where data from</w:t>
      </w:r>
      <w:r w:rsidR="00166417">
        <w:rPr>
          <w:b/>
          <w:lang w:val="en-US"/>
        </w:rPr>
        <w:t xml:space="preserve"> a</w:t>
      </w:r>
      <w:r>
        <w:rPr>
          <w:b/>
          <w:lang w:val="en-US"/>
        </w:rPr>
        <w:t xml:space="preserve"> high priority LCID (e.g. for URLLC) </w:t>
      </w:r>
      <w:r w:rsidR="00166417">
        <w:rPr>
          <w:b/>
          <w:lang w:val="en-US"/>
        </w:rPr>
        <w:t xml:space="preserve">is </w:t>
      </w:r>
      <w:r>
        <w:rPr>
          <w:b/>
          <w:lang w:val="en-US"/>
        </w:rPr>
        <w:t>multiplexed into the wrong PUSCH, where this PUSCH may be dropped or does not meet the URLLC latency and/or reliability requirement.</w:t>
      </w:r>
    </w:p>
    <w:p w14:paraId="1093B864" w14:textId="77777777" w:rsidR="007E3C4A" w:rsidRDefault="007E3C4A" w:rsidP="00A61CED">
      <w:pPr>
        <w:rPr>
          <w:b/>
          <w:lang w:val="en-US"/>
        </w:rPr>
      </w:pPr>
    </w:p>
    <w:p w14:paraId="0E158B8E" w14:textId="698300C1" w:rsidR="007E3C4A" w:rsidRPr="007E3C4A" w:rsidRDefault="00527C8A" w:rsidP="00A61CED">
      <w:pPr>
        <w:rPr>
          <w:lang w:val="en-US"/>
        </w:rPr>
      </w:pPr>
      <w:r>
        <w:rPr>
          <w:lang w:val="en-US"/>
        </w:rPr>
        <w:t>One way to avoid LCID data being multiplexed into the wrong PUSCH, is to implicitly indicate the SR ID an UL grant is intended for, e.g. using a different RNTI.  Alternatively, the SR and DCI are always scheduled In-</w:t>
      </w:r>
      <w:r>
        <w:rPr>
          <w:lang w:val="en-US"/>
        </w:rPr>
        <w:lastRenderedPageBreak/>
        <w:t>Order, that is when two consecutive SRs are transmitted, the UE should expect two corresponding UL grants and these UL grants map to the SRs in the order that they arrive.</w:t>
      </w:r>
    </w:p>
    <w:p w14:paraId="30CAC6D5" w14:textId="09260A92" w:rsidR="008C7D8B" w:rsidRDefault="00527C8A" w:rsidP="00A61CED">
      <w:pPr>
        <w:rPr>
          <w:b/>
          <w:lang w:val="en-US"/>
        </w:rPr>
      </w:pPr>
      <w:bookmarkStart w:id="5" w:name="_GoBack"/>
      <w:r>
        <w:rPr>
          <w:b/>
          <w:lang w:val="en-US"/>
        </w:rPr>
        <w:t xml:space="preserve">Proposal </w:t>
      </w:r>
      <w:r w:rsidR="00E601AA">
        <w:rPr>
          <w:b/>
          <w:lang w:val="en-US"/>
        </w:rPr>
        <w:t>7</w:t>
      </w:r>
      <w:r>
        <w:rPr>
          <w:b/>
          <w:lang w:val="en-US"/>
        </w:rPr>
        <w:t>: Consider ways to avoid multiplexing data from a high priority LCID into the wrong PUSCH under a</w:t>
      </w:r>
      <w:r w:rsidR="00E601AA">
        <w:rPr>
          <w:b/>
          <w:lang w:val="en-US"/>
        </w:rPr>
        <w:t>n</w:t>
      </w:r>
      <w:r>
        <w:rPr>
          <w:b/>
          <w:lang w:val="en-US"/>
        </w:rPr>
        <w:t xml:space="preserve"> Out-of-order PUSCH scheduling.</w:t>
      </w:r>
    </w:p>
    <w:bookmarkEnd w:id="5"/>
    <w:p w14:paraId="23B2036C" w14:textId="4DFB8D70" w:rsidR="00504CBF" w:rsidRDefault="00504CBF" w:rsidP="00A61CED">
      <w:pPr>
        <w:rPr>
          <w:b/>
          <w:lang w:val="en-US"/>
        </w:rPr>
      </w:pPr>
    </w:p>
    <w:p w14:paraId="6E3A977E" w14:textId="77777777" w:rsidR="008C7D8B" w:rsidRDefault="008C7D8B" w:rsidP="00A61CED">
      <w:pPr>
        <w:rPr>
          <w:b/>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10250698" w14:textId="7AF1F400" w:rsidR="0088003C" w:rsidRDefault="00855F39" w:rsidP="0088003C">
      <w:r>
        <w:t xml:space="preserve">In this contribution we discuss </w:t>
      </w:r>
      <w:r w:rsidR="00667EBA">
        <w:t>scheduling enhancements for Rel-16 eURLLC</w:t>
      </w:r>
      <w:r w:rsidR="00116008">
        <w:t>.  We observe the following</w:t>
      </w:r>
      <w:r>
        <w:t>:</w:t>
      </w:r>
    </w:p>
    <w:p w14:paraId="3DB5D973" w14:textId="77777777" w:rsidR="00C36E03" w:rsidRPr="00AF7627" w:rsidRDefault="00C36E03" w:rsidP="00C36E03">
      <w:pPr>
        <w:rPr>
          <w:b/>
        </w:rPr>
      </w:pPr>
      <w:r w:rsidRPr="00AF7627">
        <w:rPr>
          <w:b/>
        </w:rPr>
        <w:t>Observation 1: When two Intra-UE PDSCHs overlap in time and the UE is unable to decode both of them due to capability or the PDSCHs also overlap in frequency, prioritisation of the PDSCHs is required.</w:t>
      </w:r>
    </w:p>
    <w:p w14:paraId="7FDA6446" w14:textId="77777777" w:rsidR="00C36E03" w:rsidRDefault="00C36E03" w:rsidP="00C36E03">
      <w:pPr>
        <w:rPr>
          <w:b/>
          <w:lang w:val="en-US"/>
        </w:rPr>
      </w:pPr>
      <w:r>
        <w:rPr>
          <w:b/>
          <w:lang w:val="en-US"/>
        </w:rPr>
        <w:t>Observation 2: The Rel-15 Logical Channel Prioritisation (LCP) under Out-of-order PUSCH scheduling may lead to scenarios where data from a high priority LCID (e.g. for URLLC) is multiplexed into the wrong PUSCH, where this PUSCH may be dropped or does not meet the URLLC latency and/or reliability requirement.</w:t>
      </w:r>
    </w:p>
    <w:p w14:paraId="0654A187" w14:textId="77777777" w:rsidR="009D7CB0" w:rsidRDefault="009D7CB0" w:rsidP="00855F39"/>
    <w:p w14:paraId="2187BC09" w14:textId="77777777" w:rsidR="00160371" w:rsidRDefault="00160371" w:rsidP="00855F39">
      <w:r>
        <w:t>We therefore propose the following:</w:t>
      </w:r>
    </w:p>
    <w:p w14:paraId="055261EC" w14:textId="77777777" w:rsidR="00C36E03" w:rsidRPr="00F60118" w:rsidRDefault="00C36E03" w:rsidP="00C36E03">
      <w:pPr>
        <w:rPr>
          <w:rFonts w:eastAsia="MS Mincho"/>
          <w:b/>
          <w:lang w:val="en-US"/>
        </w:rPr>
      </w:pPr>
      <w:r w:rsidRPr="00F60118">
        <w:rPr>
          <w:rFonts w:eastAsia="MS Mincho"/>
          <w:b/>
          <w:lang w:val="en-US"/>
        </w:rPr>
        <w:t xml:space="preserve">Proposal 1: For </w:t>
      </w:r>
      <w:r>
        <w:rPr>
          <w:rFonts w:eastAsia="MS Mincho"/>
          <w:b/>
          <w:lang w:val="en-US"/>
        </w:rPr>
        <w:t>the case</w:t>
      </w:r>
      <w:r w:rsidRPr="00F60118">
        <w:rPr>
          <w:rFonts w:eastAsia="MS Mincho"/>
          <w:b/>
          <w:lang w:val="en-US"/>
        </w:rPr>
        <w:t xml:space="preserve"> where two PDSCHs scheduled to the same UE overlap in time, if the UE is capable of decoding multiple PDSCHs simultaneously, then the UE decodes these PDSCHs.</w:t>
      </w:r>
    </w:p>
    <w:p w14:paraId="7DEEAD2E" w14:textId="77777777" w:rsidR="00C36E03" w:rsidRPr="00F60118" w:rsidRDefault="00C36E03" w:rsidP="00C36E03">
      <w:pPr>
        <w:rPr>
          <w:rFonts w:eastAsia="MS Mincho"/>
          <w:b/>
          <w:lang w:val="en-US"/>
        </w:rPr>
      </w:pPr>
      <w:r w:rsidRPr="00F60118">
        <w:rPr>
          <w:rFonts w:eastAsia="MS Mincho"/>
          <w:b/>
          <w:lang w:val="en-US"/>
        </w:rPr>
        <w:t xml:space="preserve">Proposal 2: For the </w:t>
      </w:r>
      <w:r>
        <w:rPr>
          <w:rFonts w:eastAsia="MS Mincho"/>
          <w:b/>
          <w:lang w:val="en-US"/>
        </w:rPr>
        <w:t>case</w:t>
      </w:r>
      <w:r w:rsidRPr="00F60118">
        <w:rPr>
          <w:rFonts w:eastAsia="MS Mincho"/>
          <w:b/>
          <w:lang w:val="en-US"/>
        </w:rPr>
        <w:t xml:space="preserve"> where two PDSCHs scheduled to the same UE overlap in time, </w:t>
      </w:r>
      <w:r>
        <w:rPr>
          <w:rFonts w:eastAsia="MS Mincho"/>
          <w:b/>
          <w:lang w:val="en-US"/>
        </w:rPr>
        <w:t xml:space="preserve">and the UE cannot decode both PDSCH simultaneously, </w:t>
      </w:r>
      <w:r w:rsidRPr="00F60118">
        <w:rPr>
          <w:rFonts w:eastAsia="MS Mincho"/>
          <w:b/>
          <w:lang w:val="en-US"/>
        </w:rPr>
        <w:t xml:space="preserve">the PDSCH scheduled by the later </w:t>
      </w:r>
      <w:r>
        <w:rPr>
          <w:rFonts w:eastAsia="MS Mincho"/>
          <w:b/>
          <w:lang w:val="en-US"/>
        </w:rPr>
        <w:t xml:space="preserve">DL </w:t>
      </w:r>
      <w:r w:rsidRPr="00F60118">
        <w:rPr>
          <w:rFonts w:eastAsia="MS Mincho"/>
          <w:b/>
          <w:lang w:val="en-US"/>
        </w:rPr>
        <w:t xml:space="preserve">grant has priority over that scheduled by the earlier </w:t>
      </w:r>
      <w:r>
        <w:rPr>
          <w:rFonts w:eastAsia="MS Mincho"/>
          <w:b/>
          <w:lang w:val="en-US"/>
        </w:rPr>
        <w:t xml:space="preserve">DL </w:t>
      </w:r>
      <w:r w:rsidRPr="00F60118">
        <w:rPr>
          <w:rFonts w:eastAsia="MS Mincho"/>
          <w:b/>
          <w:lang w:val="en-US"/>
        </w:rPr>
        <w:t>grant.</w:t>
      </w:r>
      <w:r>
        <w:rPr>
          <w:rFonts w:eastAsia="MS Mincho"/>
          <w:b/>
          <w:lang w:val="en-US"/>
        </w:rPr>
        <w:t xml:space="preserve">  The UE drops the lower priority PDSCH (i.e. the PDSCH scheduled by the earlier DL grant).</w:t>
      </w:r>
    </w:p>
    <w:p w14:paraId="0E15CF1F" w14:textId="77777777" w:rsidR="00C36E03" w:rsidRDefault="00C36E03" w:rsidP="00C36E03">
      <w:pPr>
        <w:rPr>
          <w:b/>
          <w:lang w:val="en-US"/>
        </w:rPr>
      </w:pPr>
      <w:r>
        <w:rPr>
          <w:b/>
          <w:lang w:val="en-US"/>
        </w:rPr>
        <w:t xml:space="preserve">Proposal 3: Define a maximum processing time </w:t>
      </w:r>
      <w:r w:rsidRPr="00171A5A">
        <w:rPr>
          <w:b/>
          <w:i/>
          <w:lang w:val="en-US"/>
        </w:rPr>
        <w:t>T</w:t>
      </w:r>
      <w:r w:rsidRPr="00171A5A">
        <w:rPr>
          <w:b/>
          <w:vertAlign w:val="subscript"/>
          <w:lang w:val="en-US"/>
        </w:rPr>
        <w:t>1</w:t>
      </w:r>
      <w:r>
        <w:rPr>
          <w:b/>
          <w:lang w:val="en-US"/>
        </w:rPr>
        <w:t xml:space="preserve"> for UE supporting Out-of-order HARQ-ACK for two PDSCHs, where within this time </w:t>
      </w:r>
      <w:r w:rsidRPr="00171A5A">
        <w:rPr>
          <w:b/>
          <w:i/>
          <w:lang w:val="en-US"/>
        </w:rPr>
        <w:t>T</w:t>
      </w:r>
      <w:r w:rsidRPr="00171A5A">
        <w:rPr>
          <w:b/>
          <w:vertAlign w:val="subscript"/>
          <w:lang w:val="en-US"/>
        </w:rPr>
        <w:t>1</w:t>
      </w:r>
      <w:r>
        <w:rPr>
          <w:b/>
          <w:lang w:val="en-US"/>
        </w:rPr>
        <w:t xml:space="preserve">, the UE needs to decode two PDSCHs and prepare their corresponding HARQ-ACKs.  </w:t>
      </w:r>
      <w:r w:rsidRPr="00171A5A">
        <w:rPr>
          <w:b/>
          <w:i/>
          <w:lang w:val="en-US"/>
        </w:rPr>
        <w:t>T</w:t>
      </w:r>
      <w:r w:rsidRPr="00171A5A">
        <w:rPr>
          <w:b/>
          <w:vertAlign w:val="subscript"/>
          <w:lang w:val="en-US"/>
        </w:rPr>
        <w:t>1</w:t>
      </w:r>
      <w:r>
        <w:rPr>
          <w:b/>
          <w:lang w:val="en-US"/>
        </w:rPr>
        <w:t xml:space="preserve"> can be a UE processing capability.</w:t>
      </w:r>
    </w:p>
    <w:p w14:paraId="1D4205CB" w14:textId="77777777" w:rsidR="00C36E03" w:rsidRPr="00FA42AF" w:rsidRDefault="00C36E03" w:rsidP="00C36E03">
      <w:pPr>
        <w:rPr>
          <w:b/>
          <w:lang w:val="en-US"/>
        </w:rPr>
      </w:pPr>
      <w:r w:rsidRPr="00FA42AF">
        <w:rPr>
          <w:b/>
          <w:lang w:val="en-US"/>
        </w:rPr>
        <w:t>Proposal 4: In an Out-of-order HARQ-ACK for PDSCH scheduling, if the UE cannot process two PDSCHs and prepare their corresponding HARQ-ACK within the scheduled time, the UE drops the PDSCH sc</w:t>
      </w:r>
      <w:r>
        <w:rPr>
          <w:b/>
          <w:lang w:val="en-US"/>
        </w:rPr>
        <w:t>heduled by the earlier DL grant and decodes only the PDSCH scheduled by the later DL grant.</w:t>
      </w:r>
    </w:p>
    <w:p w14:paraId="520E8A4F" w14:textId="77777777" w:rsidR="00C36E03" w:rsidRDefault="00C36E03" w:rsidP="00C36E03">
      <w:pPr>
        <w:rPr>
          <w:b/>
          <w:lang w:val="en-US"/>
        </w:rPr>
      </w:pPr>
      <w:r>
        <w:rPr>
          <w:b/>
          <w:lang w:val="en-US"/>
        </w:rPr>
        <w:t xml:space="preserve">Proposal 5: Define a maximum processing time </w:t>
      </w:r>
      <w:r>
        <w:rPr>
          <w:b/>
          <w:i/>
          <w:lang w:val="en-US"/>
        </w:rPr>
        <w:t>P</w:t>
      </w:r>
      <w:r w:rsidRPr="00171A5A">
        <w:rPr>
          <w:b/>
          <w:vertAlign w:val="subscript"/>
          <w:lang w:val="en-US"/>
        </w:rPr>
        <w:t>1</w:t>
      </w:r>
      <w:r>
        <w:rPr>
          <w:b/>
          <w:lang w:val="en-US"/>
        </w:rPr>
        <w:t xml:space="preserve"> for UE supporting Out-of-order PUSCHs scheduling, where within this time </w:t>
      </w:r>
      <w:r>
        <w:rPr>
          <w:b/>
          <w:i/>
          <w:lang w:val="en-US"/>
        </w:rPr>
        <w:t>P</w:t>
      </w:r>
      <w:r w:rsidRPr="00171A5A">
        <w:rPr>
          <w:b/>
          <w:vertAlign w:val="subscript"/>
          <w:lang w:val="en-US"/>
        </w:rPr>
        <w:t>1</w:t>
      </w:r>
      <w:r>
        <w:rPr>
          <w:b/>
          <w:lang w:val="en-US"/>
        </w:rPr>
        <w:t xml:space="preserve">, the UE needs to prepare two PUSCHs.  </w:t>
      </w:r>
      <w:r w:rsidRPr="008C7D8B">
        <w:rPr>
          <w:b/>
          <w:i/>
          <w:lang w:val="en-US"/>
        </w:rPr>
        <w:t>P</w:t>
      </w:r>
      <w:r w:rsidRPr="008C7D8B">
        <w:rPr>
          <w:b/>
          <w:vertAlign w:val="subscript"/>
          <w:lang w:val="en-US"/>
        </w:rPr>
        <w:t>1</w:t>
      </w:r>
      <w:r>
        <w:rPr>
          <w:b/>
          <w:lang w:val="en-US"/>
        </w:rPr>
        <w:t xml:space="preserve"> can be a UE processing capability.</w:t>
      </w:r>
    </w:p>
    <w:p w14:paraId="3E1277F5" w14:textId="77777777" w:rsidR="00C36E03" w:rsidRPr="008C7D8B" w:rsidRDefault="00C36E03" w:rsidP="00C36E03">
      <w:pPr>
        <w:rPr>
          <w:b/>
          <w:lang w:val="en-US"/>
        </w:rPr>
      </w:pPr>
      <w:r w:rsidRPr="008C7D8B">
        <w:rPr>
          <w:b/>
          <w:lang w:val="en-US"/>
        </w:rPr>
        <w:t xml:space="preserve">Proposal </w:t>
      </w:r>
      <w:r>
        <w:rPr>
          <w:b/>
          <w:lang w:val="en-US"/>
        </w:rPr>
        <w:t>6</w:t>
      </w:r>
      <w:r w:rsidRPr="008C7D8B">
        <w:rPr>
          <w:b/>
          <w:lang w:val="en-US"/>
        </w:rPr>
        <w:t>: If the UE cannot process two Out-of-order PUSCHs within the scheduled time</w:t>
      </w:r>
      <w:r>
        <w:rPr>
          <w:b/>
          <w:lang w:val="en-US"/>
        </w:rPr>
        <w:t xml:space="preserve"> (regardless if these PUSCHs overlap in time or not)</w:t>
      </w:r>
      <w:r w:rsidRPr="008C7D8B">
        <w:rPr>
          <w:b/>
          <w:lang w:val="en-US"/>
        </w:rPr>
        <w:t>, the UE drops the PUSCH that is scheduled by the earlier UL grant and process</w:t>
      </w:r>
      <w:r>
        <w:rPr>
          <w:b/>
          <w:lang w:val="en-US"/>
        </w:rPr>
        <w:t>es</w:t>
      </w:r>
      <w:r w:rsidRPr="008C7D8B">
        <w:rPr>
          <w:b/>
          <w:lang w:val="en-US"/>
        </w:rPr>
        <w:t xml:space="preserve"> only the PUSCH that is scheduled by the later UL grant.</w:t>
      </w:r>
    </w:p>
    <w:p w14:paraId="295447EE" w14:textId="77777777" w:rsidR="00C36E03" w:rsidRDefault="00C36E03" w:rsidP="00C36E03">
      <w:pPr>
        <w:rPr>
          <w:b/>
          <w:lang w:val="en-US"/>
        </w:rPr>
      </w:pPr>
      <w:r>
        <w:rPr>
          <w:b/>
          <w:lang w:val="en-US"/>
        </w:rPr>
        <w:t>Proposal 7: Consider ways to avoid multiplexing data from a high priority LCID into the wrong PUSCH under an Out-of-order PUSCH scheduling.</w:t>
      </w:r>
    </w:p>
    <w:p w14:paraId="2C2098D3" w14:textId="77777777" w:rsidR="00A91C99" w:rsidRPr="001D7294" w:rsidRDefault="00A91C99" w:rsidP="00A91C99">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2F5D00AD" w14:textId="5B67C72A" w:rsidR="007271F6" w:rsidRDefault="00855F39" w:rsidP="00855F39">
      <w:r>
        <w:t xml:space="preserve">[1] </w:t>
      </w:r>
      <w:r w:rsidR="00421D52" w:rsidRPr="00421D52">
        <w:t>RP-190726</w:t>
      </w:r>
      <w:r>
        <w:t>, “</w:t>
      </w:r>
      <w:r w:rsidR="00421D52" w:rsidRPr="00421D52">
        <w:t>New WID: Physical Layer Enhancements for NR Ultra-Reliable and Low Latency Communication (URLLC)</w:t>
      </w:r>
      <w:r w:rsidR="007271F6">
        <w:t>,</w:t>
      </w:r>
      <w:r>
        <w:t>”</w:t>
      </w:r>
      <w:r w:rsidR="007271F6">
        <w:t xml:space="preserve"> </w:t>
      </w:r>
      <w:r w:rsidR="00421D52" w:rsidRPr="00421D52">
        <w:t>Huawei, HiSilicon</w:t>
      </w:r>
      <w:r w:rsidR="007271F6">
        <w:t>, RAN</w:t>
      </w:r>
      <w:r w:rsidR="00421D52">
        <w:t>#83</w:t>
      </w:r>
    </w:p>
    <w:p w14:paraId="3323DCF6" w14:textId="55B3F084" w:rsidR="00AF7627" w:rsidRDefault="00AF7627" w:rsidP="001318A8">
      <w:r>
        <w:lastRenderedPageBreak/>
        <w:t xml:space="preserve">[2] </w:t>
      </w:r>
      <w:r w:rsidRPr="00AF7627">
        <w:t>R1-1903535</w:t>
      </w:r>
      <w:r>
        <w:t>, “</w:t>
      </w:r>
      <w:r w:rsidRPr="00AF7627">
        <w:t>Summary of Wednesday offline discussion on UL/DL intra-UE prioritization/multiplexing</w:t>
      </w:r>
      <w:r>
        <w:t xml:space="preserve">,” </w:t>
      </w:r>
      <w:r w:rsidRPr="00AF7627">
        <w:t>Nokia, Nokia Shanghai Bell</w:t>
      </w:r>
      <w:r>
        <w:t>, RAN1#96</w:t>
      </w:r>
    </w:p>
    <w:p w14:paraId="506D51CC" w14:textId="77777777" w:rsidR="00A10ED6" w:rsidRDefault="00A10ED6" w:rsidP="001318A8">
      <w:r>
        <w:t xml:space="preserve">[3] </w:t>
      </w:r>
      <w:r w:rsidRPr="00756959">
        <w:t>R1-1900003</w:t>
      </w:r>
      <w:r>
        <w:t>, “</w:t>
      </w:r>
      <w:r w:rsidRPr="00756959">
        <w:t>LS on Intra-UE Prioritization/Multiplexing</w:t>
      </w:r>
      <w:r>
        <w:t>,” RAN2, RAN1 Ad-Hoc 1901</w:t>
      </w:r>
    </w:p>
    <w:p w14:paraId="1405539A" w14:textId="1D4D8E16" w:rsidR="001318A8" w:rsidRDefault="00AF7627" w:rsidP="001318A8">
      <w:r>
        <w:t>[</w:t>
      </w:r>
      <w:r w:rsidR="00A10ED6">
        <w:t>4</w:t>
      </w:r>
      <w:r w:rsidR="001318A8">
        <w:t>] TR38.824, “Study on physical layer enhancements for NR ultra-reliable and low latency case (URLLC) (Release 16),” v2.0.0</w:t>
      </w: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D7F569" w16cid:durableId="204D0B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4DAD1" w14:textId="77777777" w:rsidR="00B302BC" w:rsidRDefault="00B302BC">
      <w:r>
        <w:separator/>
      </w:r>
    </w:p>
  </w:endnote>
  <w:endnote w:type="continuationSeparator" w:id="0">
    <w:p w14:paraId="4AEB9F95" w14:textId="77777777" w:rsidR="00B302BC" w:rsidRDefault="00B30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29007" w14:textId="77777777" w:rsidR="00B302BC" w:rsidRDefault="00B302BC">
      <w:r>
        <w:separator/>
      </w:r>
    </w:p>
  </w:footnote>
  <w:footnote w:type="continuationSeparator" w:id="0">
    <w:p w14:paraId="380F9370" w14:textId="77777777" w:rsidR="00B302BC" w:rsidRDefault="00B302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A23EA6"/>
    <w:multiLevelType w:val="hybridMultilevel"/>
    <w:tmpl w:val="60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02638C"/>
    <w:multiLevelType w:val="hybridMultilevel"/>
    <w:tmpl w:val="6BFAC82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077B80"/>
    <w:multiLevelType w:val="hybridMultilevel"/>
    <w:tmpl w:val="5CCC5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19"/>
  </w:num>
  <w:num w:numId="4">
    <w:abstractNumId w:val="8"/>
  </w:num>
  <w:num w:numId="5">
    <w:abstractNumId w:val="23"/>
  </w:num>
  <w:num w:numId="6">
    <w:abstractNumId w:val="9"/>
  </w:num>
  <w:num w:numId="7">
    <w:abstractNumId w:val="2"/>
  </w:num>
  <w:num w:numId="8">
    <w:abstractNumId w:val="0"/>
  </w:num>
  <w:num w:numId="9">
    <w:abstractNumId w:val="17"/>
  </w:num>
  <w:num w:numId="10">
    <w:abstractNumId w:val="14"/>
  </w:num>
  <w:num w:numId="11">
    <w:abstractNumId w:val="5"/>
  </w:num>
  <w:num w:numId="12">
    <w:abstractNumId w:val="32"/>
  </w:num>
  <w:num w:numId="13">
    <w:abstractNumId w:val="21"/>
  </w:num>
  <w:num w:numId="14">
    <w:abstractNumId w:val="12"/>
  </w:num>
  <w:num w:numId="15">
    <w:abstractNumId w:val="31"/>
  </w:num>
  <w:num w:numId="16">
    <w:abstractNumId w:val="27"/>
  </w:num>
  <w:num w:numId="17">
    <w:abstractNumId w:val="33"/>
  </w:num>
  <w:num w:numId="18">
    <w:abstractNumId w:val="29"/>
  </w:num>
  <w:num w:numId="19">
    <w:abstractNumId w:val="18"/>
  </w:num>
  <w:num w:numId="20">
    <w:abstractNumId w:val="3"/>
  </w:num>
  <w:num w:numId="21">
    <w:abstractNumId w:val="15"/>
  </w:num>
  <w:num w:numId="22">
    <w:abstractNumId w:val="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4"/>
  </w:num>
  <w:num w:numId="26">
    <w:abstractNumId w:val="16"/>
  </w:num>
  <w:num w:numId="27">
    <w:abstractNumId w:val="22"/>
  </w:num>
  <w:num w:numId="28">
    <w:abstractNumId w:val="28"/>
  </w:num>
  <w:num w:numId="29">
    <w:abstractNumId w:val="10"/>
  </w:num>
  <w:num w:numId="30">
    <w:abstractNumId w:val="7"/>
  </w:num>
  <w:num w:numId="31">
    <w:abstractNumId w:val="6"/>
  </w:num>
  <w:num w:numId="32">
    <w:abstractNumId w:val="6"/>
  </w:num>
  <w:num w:numId="33">
    <w:abstractNumId w:val="20"/>
  </w:num>
  <w:num w:numId="34">
    <w:abstractNumId w:val="1"/>
  </w:num>
  <w:num w:numId="35">
    <w:abstractNumId w:val="6"/>
  </w:num>
  <w:num w:numId="36">
    <w:abstractNumId w:val="13"/>
  </w:num>
  <w:num w:numId="37">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31AA4"/>
    <w:rsid w:val="0004157F"/>
    <w:rsid w:val="00046177"/>
    <w:rsid w:val="000D5555"/>
    <w:rsid w:val="000D7B2E"/>
    <w:rsid w:val="000F2691"/>
    <w:rsid w:val="00106793"/>
    <w:rsid w:val="00116008"/>
    <w:rsid w:val="001314D8"/>
    <w:rsid w:val="001318A8"/>
    <w:rsid w:val="00160371"/>
    <w:rsid w:val="001641D6"/>
    <w:rsid w:val="00166417"/>
    <w:rsid w:val="00171A5A"/>
    <w:rsid w:val="001D7294"/>
    <w:rsid w:val="001F6D3C"/>
    <w:rsid w:val="002136ED"/>
    <w:rsid w:val="0021781D"/>
    <w:rsid w:val="0022222B"/>
    <w:rsid w:val="0023091B"/>
    <w:rsid w:val="00233CA5"/>
    <w:rsid w:val="00270216"/>
    <w:rsid w:val="00275802"/>
    <w:rsid w:val="002761EC"/>
    <w:rsid w:val="00276BE8"/>
    <w:rsid w:val="002A006C"/>
    <w:rsid w:val="002B1D8E"/>
    <w:rsid w:val="002C75C7"/>
    <w:rsid w:val="002D14A6"/>
    <w:rsid w:val="002D4F72"/>
    <w:rsid w:val="002E0D51"/>
    <w:rsid w:val="002E2983"/>
    <w:rsid w:val="002F7659"/>
    <w:rsid w:val="003162A9"/>
    <w:rsid w:val="00325336"/>
    <w:rsid w:val="003539C7"/>
    <w:rsid w:val="00356FC8"/>
    <w:rsid w:val="003A004E"/>
    <w:rsid w:val="003A1646"/>
    <w:rsid w:val="003C646A"/>
    <w:rsid w:val="003D3533"/>
    <w:rsid w:val="003D4C90"/>
    <w:rsid w:val="0041482F"/>
    <w:rsid w:val="00421D52"/>
    <w:rsid w:val="00427D9F"/>
    <w:rsid w:val="0044331B"/>
    <w:rsid w:val="00453952"/>
    <w:rsid w:val="0048511E"/>
    <w:rsid w:val="00492A87"/>
    <w:rsid w:val="004A650D"/>
    <w:rsid w:val="004D1FC7"/>
    <w:rsid w:val="004D5BF4"/>
    <w:rsid w:val="004E0AC7"/>
    <w:rsid w:val="004F6519"/>
    <w:rsid w:val="00502AA5"/>
    <w:rsid w:val="00503DA1"/>
    <w:rsid w:val="00504CBF"/>
    <w:rsid w:val="00514ACC"/>
    <w:rsid w:val="00527C8A"/>
    <w:rsid w:val="005317FD"/>
    <w:rsid w:val="00544758"/>
    <w:rsid w:val="0055725A"/>
    <w:rsid w:val="005776BC"/>
    <w:rsid w:val="00577F8A"/>
    <w:rsid w:val="005A3297"/>
    <w:rsid w:val="005C19D9"/>
    <w:rsid w:val="005C70A9"/>
    <w:rsid w:val="005C7515"/>
    <w:rsid w:val="005D729E"/>
    <w:rsid w:val="005F5642"/>
    <w:rsid w:val="00631750"/>
    <w:rsid w:val="006569B2"/>
    <w:rsid w:val="00667EBA"/>
    <w:rsid w:val="00673015"/>
    <w:rsid w:val="006B39D4"/>
    <w:rsid w:val="006D0EAA"/>
    <w:rsid w:val="006D21BF"/>
    <w:rsid w:val="006D62EB"/>
    <w:rsid w:val="007172AC"/>
    <w:rsid w:val="00717C7C"/>
    <w:rsid w:val="007271F6"/>
    <w:rsid w:val="0073373C"/>
    <w:rsid w:val="00743918"/>
    <w:rsid w:val="00773AC2"/>
    <w:rsid w:val="007741C4"/>
    <w:rsid w:val="00782D42"/>
    <w:rsid w:val="00783E56"/>
    <w:rsid w:val="007A086D"/>
    <w:rsid w:val="007D3E92"/>
    <w:rsid w:val="007D59B0"/>
    <w:rsid w:val="007E3C4A"/>
    <w:rsid w:val="00802E59"/>
    <w:rsid w:val="008413E1"/>
    <w:rsid w:val="00842D44"/>
    <w:rsid w:val="00847A26"/>
    <w:rsid w:val="00853E01"/>
    <w:rsid w:val="00855F39"/>
    <w:rsid w:val="0088003C"/>
    <w:rsid w:val="008B589E"/>
    <w:rsid w:val="008C7D8B"/>
    <w:rsid w:val="008D7C42"/>
    <w:rsid w:val="008F434A"/>
    <w:rsid w:val="00924FF2"/>
    <w:rsid w:val="0095028A"/>
    <w:rsid w:val="00953616"/>
    <w:rsid w:val="009779E0"/>
    <w:rsid w:val="0099351A"/>
    <w:rsid w:val="009D4321"/>
    <w:rsid w:val="009D6199"/>
    <w:rsid w:val="009D7CB0"/>
    <w:rsid w:val="009E0604"/>
    <w:rsid w:val="009E2724"/>
    <w:rsid w:val="00A07071"/>
    <w:rsid w:val="00A10ED6"/>
    <w:rsid w:val="00A2568F"/>
    <w:rsid w:val="00A35D8F"/>
    <w:rsid w:val="00A4775E"/>
    <w:rsid w:val="00A57B22"/>
    <w:rsid w:val="00A61CED"/>
    <w:rsid w:val="00A74192"/>
    <w:rsid w:val="00A824A2"/>
    <w:rsid w:val="00A91C99"/>
    <w:rsid w:val="00AB4ED7"/>
    <w:rsid w:val="00AE52A9"/>
    <w:rsid w:val="00AF500B"/>
    <w:rsid w:val="00AF7627"/>
    <w:rsid w:val="00B132F8"/>
    <w:rsid w:val="00B2782B"/>
    <w:rsid w:val="00B302BC"/>
    <w:rsid w:val="00B4693B"/>
    <w:rsid w:val="00B910D6"/>
    <w:rsid w:val="00BA58BF"/>
    <w:rsid w:val="00BB47FD"/>
    <w:rsid w:val="00C05967"/>
    <w:rsid w:val="00C11C96"/>
    <w:rsid w:val="00C17CE0"/>
    <w:rsid w:val="00C246F3"/>
    <w:rsid w:val="00C2790E"/>
    <w:rsid w:val="00C27AB9"/>
    <w:rsid w:val="00C36E03"/>
    <w:rsid w:val="00C64143"/>
    <w:rsid w:val="00C85A7B"/>
    <w:rsid w:val="00C8704A"/>
    <w:rsid w:val="00C97D4D"/>
    <w:rsid w:val="00CB2067"/>
    <w:rsid w:val="00CC1C2E"/>
    <w:rsid w:val="00CE74AD"/>
    <w:rsid w:val="00D05592"/>
    <w:rsid w:val="00D25F71"/>
    <w:rsid w:val="00D3258A"/>
    <w:rsid w:val="00D550D7"/>
    <w:rsid w:val="00D969D2"/>
    <w:rsid w:val="00DA4475"/>
    <w:rsid w:val="00DB3077"/>
    <w:rsid w:val="00DB7F21"/>
    <w:rsid w:val="00DD077C"/>
    <w:rsid w:val="00DE2090"/>
    <w:rsid w:val="00DE371C"/>
    <w:rsid w:val="00DE5DA3"/>
    <w:rsid w:val="00DF7A12"/>
    <w:rsid w:val="00E601AA"/>
    <w:rsid w:val="00E7721C"/>
    <w:rsid w:val="00E80AA8"/>
    <w:rsid w:val="00EA40E1"/>
    <w:rsid w:val="00EE1CF9"/>
    <w:rsid w:val="00EF2E1D"/>
    <w:rsid w:val="00EF6860"/>
    <w:rsid w:val="00F1792E"/>
    <w:rsid w:val="00F27E41"/>
    <w:rsid w:val="00F41322"/>
    <w:rsid w:val="00F42338"/>
    <w:rsid w:val="00F912B3"/>
    <w:rsid w:val="00FA42AF"/>
    <w:rsid w:val="00FA49E4"/>
    <w:rsid w:val="00FB33E9"/>
    <w:rsid w:val="00FB778E"/>
    <w:rsid w:val="00FC3D97"/>
    <w:rsid w:val="00FD3E68"/>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0270808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88CE7-2A14-4790-A4C8-3FD5972A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6</Pages>
  <Words>1973</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dc:description/>
  <cp:lastModifiedBy>Wong, Shin Horng</cp:lastModifiedBy>
  <cp:revision>85</cp:revision>
  <cp:lastPrinted>2002-04-23T09:10:00Z</cp:lastPrinted>
  <dcterms:created xsi:type="dcterms:W3CDTF">2019-01-10T17:39:00Z</dcterms:created>
  <dcterms:modified xsi:type="dcterms:W3CDTF">2019-04-02T11:04:00Z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